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97B6E" w14:textId="77777777" w:rsidR="005313D1" w:rsidRPr="003301E7" w:rsidRDefault="005313D1" w:rsidP="00C85F7E">
      <w:pPr>
        <w:pStyle w:val="Title"/>
        <w:rPr>
          <w:rFonts w:ascii="Garamond" w:hAnsi="Garamond"/>
        </w:rPr>
      </w:pPr>
      <w:bookmarkStart w:id="0" w:name="_Toc184813408"/>
    </w:p>
    <w:p w14:paraId="4EB0F703" w14:textId="77777777" w:rsidR="00641000" w:rsidRPr="007B7465" w:rsidRDefault="00B54CD3" w:rsidP="00C85F7E">
      <w:pPr>
        <w:pStyle w:val="Title"/>
        <w:rPr>
          <w:rFonts w:ascii="Garamond" w:hAnsi="Garamond"/>
          <w:smallCaps/>
        </w:rPr>
      </w:pPr>
      <w:r w:rsidRPr="007B7465">
        <w:rPr>
          <w:rFonts w:ascii="Garamond" w:hAnsi="Garamond"/>
          <w:smallCaps/>
        </w:rPr>
        <w:t>Multimodal mental imagery</w:t>
      </w:r>
    </w:p>
    <w:p w14:paraId="02908CF7" w14:textId="77777777" w:rsidR="007B7465" w:rsidRPr="00D36EE7" w:rsidRDefault="007B7465" w:rsidP="007B7465">
      <w:pPr>
        <w:pStyle w:val="Title"/>
        <w:rPr>
          <w:rFonts w:ascii="Garamond" w:hAnsi="Garamond"/>
          <w:smallCaps/>
          <w:color w:val="000000"/>
        </w:rPr>
      </w:pPr>
    </w:p>
    <w:p w14:paraId="7E7C8B09" w14:textId="77777777" w:rsidR="007B7465" w:rsidRPr="00D36EE7" w:rsidRDefault="007B7465" w:rsidP="007B7465">
      <w:pPr>
        <w:pStyle w:val="Title"/>
        <w:rPr>
          <w:rFonts w:ascii="Garamond" w:hAnsi="Garamond"/>
          <w:smallCaps/>
          <w:color w:val="000000"/>
        </w:rPr>
      </w:pPr>
      <w:r w:rsidRPr="00D36EE7">
        <w:rPr>
          <w:rFonts w:ascii="Garamond" w:hAnsi="Garamond"/>
          <w:smallCaps/>
          <w:color w:val="000000"/>
        </w:rPr>
        <w:t>Bence Nanay</w:t>
      </w:r>
    </w:p>
    <w:p w14:paraId="0AEED807" w14:textId="77777777" w:rsidR="007B7465" w:rsidRPr="00D36EE7" w:rsidRDefault="007B7465" w:rsidP="007B7465">
      <w:pPr>
        <w:pStyle w:val="Title"/>
        <w:rPr>
          <w:rFonts w:ascii="Garamond" w:hAnsi="Garamond"/>
          <w:b w:val="0"/>
          <w:smallCaps/>
          <w:color w:val="000000"/>
        </w:rPr>
      </w:pPr>
      <w:r w:rsidRPr="00D36EE7">
        <w:rPr>
          <w:rFonts w:ascii="Garamond" w:hAnsi="Garamond"/>
          <w:b w:val="0"/>
          <w:smallCaps/>
          <w:color w:val="000000"/>
        </w:rPr>
        <w:t>Professor of Philosophy and BOF Research Professor, University of Antwerp</w:t>
      </w:r>
    </w:p>
    <w:p w14:paraId="07E24369" w14:textId="77777777" w:rsidR="007B7465" w:rsidRPr="00D36EE7" w:rsidRDefault="007B7465" w:rsidP="007B7465">
      <w:pPr>
        <w:pStyle w:val="Title"/>
        <w:rPr>
          <w:rFonts w:ascii="Garamond" w:hAnsi="Garamond"/>
          <w:b w:val="0"/>
          <w:smallCaps/>
          <w:color w:val="000000"/>
        </w:rPr>
      </w:pPr>
      <w:r w:rsidRPr="00D36EE7">
        <w:rPr>
          <w:rFonts w:ascii="Garamond" w:hAnsi="Garamond"/>
          <w:b w:val="0"/>
          <w:smallCaps/>
          <w:color w:val="000000"/>
        </w:rPr>
        <w:t>Senior Research Associate, Peterhouse, University of Cambridge</w:t>
      </w:r>
    </w:p>
    <w:p w14:paraId="0E40D5D6" w14:textId="77777777" w:rsidR="007B7465" w:rsidRPr="00D36EE7" w:rsidRDefault="00155027" w:rsidP="007B7465">
      <w:pPr>
        <w:pStyle w:val="Title"/>
        <w:rPr>
          <w:rFonts w:ascii="Garamond" w:hAnsi="Garamond"/>
          <w:b w:val="0"/>
          <w:smallCaps/>
          <w:color w:val="000000"/>
        </w:rPr>
      </w:pPr>
      <w:hyperlink r:id="rId9" w:history="1">
        <w:r w:rsidR="007B7465" w:rsidRPr="00D36EE7">
          <w:rPr>
            <w:rStyle w:val="Hyperlink"/>
            <w:rFonts w:ascii="Garamond" w:hAnsi="Garamond"/>
            <w:b w:val="0"/>
            <w:smallCaps/>
          </w:rPr>
          <w:t>bn206@cam.ac.uk</w:t>
        </w:r>
      </w:hyperlink>
      <w:r w:rsidR="007B7465" w:rsidRPr="00D36EE7">
        <w:rPr>
          <w:rFonts w:ascii="Garamond" w:hAnsi="Garamond"/>
          <w:b w:val="0"/>
          <w:smallCaps/>
          <w:color w:val="000000"/>
        </w:rPr>
        <w:t xml:space="preserve"> or </w:t>
      </w:r>
      <w:hyperlink r:id="rId10" w:history="1">
        <w:r w:rsidR="007B7465" w:rsidRPr="00D36EE7">
          <w:rPr>
            <w:rStyle w:val="Hyperlink"/>
            <w:rFonts w:ascii="Garamond" w:hAnsi="Garamond"/>
            <w:b w:val="0"/>
            <w:smallCaps/>
          </w:rPr>
          <w:t>bence.nanay@ua.ac.be</w:t>
        </w:r>
      </w:hyperlink>
    </w:p>
    <w:p w14:paraId="23164339" w14:textId="77777777" w:rsidR="007B7465" w:rsidRPr="003301E7" w:rsidRDefault="007B7465" w:rsidP="00C85F7E">
      <w:pPr>
        <w:pStyle w:val="Title"/>
        <w:rPr>
          <w:rFonts w:ascii="Garamond" w:hAnsi="Garamond"/>
        </w:rPr>
      </w:pPr>
    </w:p>
    <w:p w14:paraId="760115F0" w14:textId="77777777" w:rsidR="00B92069" w:rsidRPr="003301E7" w:rsidRDefault="00B92069" w:rsidP="00C85F7E">
      <w:pPr>
        <w:pStyle w:val="Title"/>
        <w:rPr>
          <w:rFonts w:ascii="Garamond" w:hAnsi="Garamond"/>
        </w:rPr>
      </w:pPr>
    </w:p>
    <w:bookmarkEnd w:id="0"/>
    <w:p w14:paraId="545D6EEE" w14:textId="024759CF" w:rsidR="000632E7" w:rsidRPr="003301E7" w:rsidRDefault="000632E7" w:rsidP="00090356">
      <w:pPr>
        <w:ind w:left="720"/>
        <w:jc w:val="both"/>
        <w:rPr>
          <w:rFonts w:ascii="Garamond" w:hAnsi="Garamond"/>
        </w:rPr>
      </w:pPr>
      <w:r w:rsidRPr="003301E7">
        <w:rPr>
          <w:rFonts w:ascii="Garamond" w:hAnsi="Garamond"/>
        </w:rPr>
        <w:t>When I am looking at my coffee machine that makes funny noises, this is an instance of multisensory perception – I perceive this event by means of both vision and audition. But very often we only receive sensory stimulation from a multisensory event by means of one sense modality. If I hear the noisy coffee machine in the next room, that is, without seeing it</w:t>
      </w:r>
      <w:r w:rsidR="007578D6">
        <w:rPr>
          <w:rFonts w:ascii="Garamond" w:hAnsi="Garamond"/>
        </w:rPr>
        <w:t xml:space="preserve">. </w:t>
      </w:r>
      <w:r w:rsidRPr="003301E7">
        <w:rPr>
          <w:rFonts w:ascii="Garamond" w:hAnsi="Garamond"/>
        </w:rPr>
        <w:t xml:space="preserve">The aim of this paper is to bring together empirical findings about multimodal perception and empirical findings about (visual, auditory, tactile) mental imagery and </w:t>
      </w:r>
      <w:r w:rsidR="007578D6">
        <w:rPr>
          <w:rFonts w:ascii="Garamond" w:hAnsi="Garamond"/>
        </w:rPr>
        <w:t>argue that on occasions like this</w:t>
      </w:r>
      <w:r w:rsidRPr="003301E7">
        <w:rPr>
          <w:rFonts w:ascii="Garamond" w:hAnsi="Garamond"/>
        </w:rPr>
        <w:t xml:space="preserve">, we have </w:t>
      </w:r>
      <w:r w:rsidRPr="007578D6">
        <w:rPr>
          <w:rFonts w:ascii="Garamond" w:hAnsi="Garamond"/>
          <w:i/>
        </w:rPr>
        <w:t>multimodal mental imagery</w:t>
      </w:r>
      <w:r w:rsidRPr="003301E7">
        <w:rPr>
          <w:rFonts w:ascii="Garamond" w:hAnsi="Garamond"/>
        </w:rPr>
        <w:t xml:space="preserve">: perceptual processing in one sense modality (here: vision) that is triggered by sensory stimulation in another sense modality (here: audition). Multimodal mental imagery is not a rare and obscure phenomenon. The vast majority of what we perceive are multisensory events: events that can be perceived in more than one sense modality – like the noisy coffee machine. And most of the time we are only acquainted with these multisensory events via a subset of the sense modalities involved – all the other aspects of these multisensory events are represented by means of multisensory mental imagery. This means that multisensory mental imagery is a crucial element of almost all instances of everyday perception. </w:t>
      </w:r>
    </w:p>
    <w:p w14:paraId="7C460755" w14:textId="77777777" w:rsidR="00C518D8" w:rsidRDefault="00C518D8" w:rsidP="00524C90">
      <w:pPr>
        <w:spacing w:before="120"/>
        <w:jc w:val="both"/>
        <w:rPr>
          <w:rFonts w:ascii="Garamond" w:hAnsi="Garamond"/>
          <w:bCs/>
        </w:rPr>
      </w:pPr>
    </w:p>
    <w:p w14:paraId="0983FE80" w14:textId="06627DE5" w:rsidR="000632E7" w:rsidRPr="000632E7" w:rsidRDefault="00C518D8" w:rsidP="00524C90">
      <w:pPr>
        <w:spacing w:before="120"/>
        <w:jc w:val="both"/>
        <w:rPr>
          <w:rFonts w:ascii="Garamond" w:hAnsi="Garamond"/>
          <w:bCs/>
        </w:rPr>
      </w:pPr>
      <w:r>
        <w:rPr>
          <w:rFonts w:ascii="Garamond" w:hAnsi="Garamond"/>
          <w:bCs/>
        </w:rPr>
        <w:t xml:space="preserve">Keywords: </w:t>
      </w:r>
      <w:r w:rsidR="00DC4802">
        <w:rPr>
          <w:rFonts w:ascii="Garamond" w:hAnsi="Garamond"/>
          <w:bCs/>
        </w:rPr>
        <w:t xml:space="preserve">Mental imagery, </w:t>
      </w:r>
      <w:r>
        <w:rPr>
          <w:rFonts w:ascii="Garamond" w:hAnsi="Garamond"/>
          <w:bCs/>
        </w:rPr>
        <w:t xml:space="preserve">Multimodality, Multisensory perception, </w:t>
      </w:r>
      <w:r w:rsidR="00DC4802">
        <w:rPr>
          <w:rFonts w:ascii="Garamond" w:hAnsi="Garamond"/>
          <w:bCs/>
        </w:rPr>
        <w:t>Synaesthesia, Sensory substitution, Implicit bias</w:t>
      </w:r>
      <w:r>
        <w:rPr>
          <w:rFonts w:ascii="Garamond" w:hAnsi="Garamond"/>
          <w:bCs/>
        </w:rPr>
        <w:t xml:space="preserve"> </w:t>
      </w:r>
    </w:p>
    <w:p w14:paraId="27C72ECC" w14:textId="77777777" w:rsidR="000632E7" w:rsidRDefault="000632E7" w:rsidP="00524C90">
      <w:pPr>
        <w:spacing w:before="120"/>
        <w:jc w:val="both"/>
        <w:rPr>
          <w:rFonts w:ascii="Garamond" w:hAnsi="Garamond"/>
          <w:b/>
          <w:bCs/>
        </w:rPr>
      </w:pPr>
    </w:p>
    <w:p w14:paraId="22B38EF3" w14:textId="1CAC0915" w:rsidR="00641000" w:rsidRPr="003301E7" w:rsidRDefault="00672D75" w:rsidP="00524C90">
      <w:pPr>
        <w:spacing w:before="120"/>
        <w:jc w:val="both"/>
        <w:rPr>
          <w:rFonts w:ascii="Garamond" w:hAnsi="Garamond"/>
          <w:b/>
          <w:bCs/>
        </w:rPr>
      </w:pPr>
      <w:r w:rsidRPr="003301E7">
        <w:rPr>
          <w:rFonts w:ascii="Garamond" w:hAnsi="Garamond"/>
          <w:b/>
          <w:bCs/>
        </w:rPr>
        <w:t>Introduction</w:t>
      </w:r>
    </w:p>
    <w:p w14:paraId="5D7FD65E" w14:textId="77777777" w:rsidR="00B543DE" w:rsidRPr="003301E7" w:rsidRDefault="00B543DE" w:rsidP="00524C90">
      <w:pPr>
        <w:jc w:val="both"/>
        <w:rPr>
          <w:rFonts w:ascii="Garamond" w:hAnsi="Garamond"/>
        </w:rPr>
      </w:pPr>
    </w:p>
    <w:p w14:paraId="0C4FC90A" w14:textId="77777777" w:rsidR="00697774" w:rsidRPr="003301E7" w:rsidRDefault="00697774" w:rsidP="00524C90">
      <w:pPr>
        <w:jc w:val="both"/>
        <w:rPr>
          <w:rFonts w:ascii="Garamond" w:hAnsi="Garamond"/>
        </w:rPr>
      </w:pPr>
      <w:r w:rsidRPr="003301E7">
        <w:rPr>
          <w:rFonts w:ascii="Garamond" w:hAnsi="Garamond"/>
        </w:rPr>
        <w:t xml:space="preserve">When I am looking at my coffee machine </w:t>
      </w:r>
      <w:r w:rsidR="004A6E3E" w:rsidRPr="003301E7">
        <w:rPr>
          <w:rFonts w:ascii="Garamond" w:hAnsi="Garamond"/>
        </w:rPr>
        <w:t>that makes</w:t>
      </w:r>
      <w:r w:rsidRPr="003301E7">
        <w:rPr>
          <w:rFonts w:ascii="Garamond" w:hAnsi="Garamond"/>
        </w:rPr>
        <w:t xml:space="preserve"> funny noises, this is an instance of multisensory perception – I perceive this event by means of both vision and audition. But very often we only receive sensory stimulation from a multisensory event </w:t>
      </w:r>
      <w:r w:rsidR="00491AAF" w:rsidRPr="003301E7">
        <w:rPr>
          <w:rFonts w:ascii="Garamond" w:hAnsi="Garamond"/>
        </w:rPr>
        <w:t>by means of</w:t>
      </w:r>
      <w:r w:rsidRPr="003301E7">
        <w:rPr>
          <w:rFonts w:ascii="Garamond" w:hAnsi="Garamond"/>
        </w:rPr>
        <w:t xml:space="preserve"> one sense modality. If I hear the noisy coffee machine in the next room, that is, without seeing it, then the question arises: how do I represent the visual aspects of this multisensory event? Do I represent them at all? </w:t>
      </w:r>
    </w:p>
    <w:p w14:paraId="6BE045E5" w14:textId="77777777" w:rsidR="00697774" w:rsidRPr="003301E7" w:rsidRDefault="00697774" w:rsidP="00524C90">
      <w:pPr>
        <w:jc w:val="both"/>
        <w:rPr>
          <w:rFonts w:ascii="Garamond" w:hAnsi="Garamond"/>
        </w:rPr>
      </w:pPr>
    </w:p>
    <w:p w14:paraId="15E6440D" w14:textId="1DEE0F45" w:rsidR="00697774" w:rsidRPr="003301E7" w:rsidRDefault="00697774" w:rsidP="00524C90">
      <w:pPr>
        <w:jc w:val="both"/>
        <w:rPr>
          <w:rFonts w:ascii="Garamond" w:hAnsi="Garamond"/>
        </w:rPr>
      </w:pPr>
      <w:r w:rsidRPr="003301E7">
        <w:rPr>
          <w:rFonts w:ascii="Garamond" w:hAnsi="Garamond"/>
        </w:rPr>
        <w:t xml:space="preserve">The aim of this </w:t>
      </w:r>
      <w:r w:rsidR="00531085" w:rsidRPr="003301E7">
        <w:rPr>
          <w:rFonts w:ascii="Garamond" w:hAnsi="Garamond"/>
        </w:rPr>
        <w:t>paper</w:t>
      </w:r>
      <w:r w:rsidR="00C4666A" w:rsidRPr="003301E7">
        <w:rPr>
          <w:rFonts w:ascii="Garamond" w:hAnsi="Garamond"/>
        </w:rPr>
        <w:t xml:space="preserve"> is to bring together </w:t>
      </w:r>
      <w:r w:rsidRPr="003301E7">
        <w:rPr>
          <w:rFonts w:ascii="Garamond" w:hAnsi="Garamond"/>
        </w:rPr>
        <w:t>empirical findings about multimodal perceptio</w:t>
      </w:r>
      <w:r w:rsidR="00C4666A" w:rsidRPr="003301E7">
        <w:rPr>
          <w:rFonts w:ascii="Garamond" w:hAnsi="Garamond"/>
        </w:rPr>
        <w:t xml:space="preserve">n and </w:t>
      </w:r>
      <w:r w:rsidRPr="003301E7">
        <w:rPr>
          <w:rFonts w:ascii="Garamond" w:hAnsi="Garamond"/>
        </w:rPr>
        <w:t xml:space="preserve">empirical findings about </w:t>
      </w:r>
      <w:r w:rsidR="00F47C2C" w:rsidRPr="003301E7">
        <w:rPr>
          <w:rFonts w:ascii="Garamond" w:hAnsi="Garamond"/>
        </w:rPr>
        <w:t xml:space="preserve">(visual, auditory, tactile) </w:t>
      </w:r>
      <w:r w:rsidRPr="003301E7">
        <w:rPr>
          <w:rFonts w:ascii="Garamond" w:hAnsi="Garamond"/>
        </w:rPr>
        <w:t xml:space="preserve">mental imagery and argue that on occasions like the one described in the last paragraph, we have multimodal mental imagery: perceptual processing in one sense modality (here: vision) that is triggered by sensory stimulation in another sense modality (here: audition). </w:t>
      </w:r>
    </w:p>
    <w:p w14:paraId="3DCD62E4" w14:textId="77777777" w:rsidR="00697774" w:rsidRPr="003301E7" w:rsidRDefault="00697774" w:rsidP="00524C90">
      <w:pPr>
        <w:jc w:val="both"/>
        <w:rPr>
          <w:rFonts w:ascii="Garamond" w:hAnsi="Garamond"/>
        </w:rPr>
      </w:pPr>
    </w:p>
    <w:p w14:paraId="0B579933" w14:textId="77777777" w:rsidR="00697774" w:rsidRPr="003301E7" w:rsidRDefault="00697774" w:rsidP="00524C90">
      <w:pPr>
        <w:jc w:val="both"/>
        <w:rPr>
          <w:rFonts w:ascii="Garamond" w:hAnsi="Garamond"/>
        </w:rPr>
      </w:pPr>
      <w:r w:rsidRPr="003301E7">
        <w:rPr>
          <w:rFonts w:ascii="Garamond" w:hAnsi="Garamond"/>
        </w:rPr>
        <w:t>Multimodal mental imagery is not a rare and obscure phenomenon. The vast majority of what we perceive are multisensory e</w:t>
      </w:r>
      <w:r w:rsidR="009F6EF9" w:rsidRPr="003301E7">
        <w:rPr>
          <w:rFonts w:ascii="Garamond" w:hAnsi="Garamond"/>
        </w:rPr>
        <w:t>vents</w:t>
      </w:r>
      <w:r w:rsidRPr="003301E7">
        <w:rPr>
          <w:rFonts w:ascii="Garamond" w:hAnsi="Garamond"/>
        </w:rPr>
        <w:t>: e</w:t>
      </w:r>
      <w:r w:rsidR="009F6EF9" w:rsidRPr="003301E7">
        <w:rPr>
          <w:rFonts w:ascii="Garamond" w:hAnsi="Garamond"/>
        </w:rPr>
        <w:t>vents</w:t>
      </w:r>
      <w:r w:rsidRPr="003301E7">
        <w:rPr>
          <w:rFonts w:ascii="Garamond" w:hAnsi="Garamond"/>
        </w:rPr>
        <w:t xml:space="preserve"> that can be perceived in more than one sense modality – like the noisy coffee machine. In fact, there are very few e</w:t>
      </w:r>
      <w:r w:rsidR="009F6EF9" w:rsidRPr="003301E7">
        <w:rPr>
          <w:rFonts w:ascii="Garamond" w:hAnsi="Garamond"/>
        </w:rPr>
        <w:t>vents</w:t>
      </w:r>
      <w:r w:rsidRPr="003301E7">
        <w:rPr>
          <w:rFonts w:ascii="Garamond" w:hAnsi="Garamond"/>
        </w:rPr>
        <w:t xml:space="preserve"> that are not multisensory in this sense. And most of the time we are only acquainted with these multisensory e</w:t>
      </w:r>
      <w:r w:rsidR="0010288F" w:rsidRPr="003301E7">
        <w:rPr>
          <w:rFonts w:ascii="Garamond" w:hAnsi="Garamond"/>
        </w:rPr>
        <w:t>vents</w:t>
      </w:r>
      <w:r w:rsidRPr="003301E7">
        <w:rPr>
          <w:rFonts w:ascii="Garamond" w:hAnsi="Garamond"/>
        </w:rPr>
        <w:t xml:space="preserve"> </w:t>
      </w:r>
      <w:r w:rsidR="00963DFF" w:rsidRPr="003301E7">
        <w:rPr>
          <w:rFonts w:ascii="Garamond" w:hAnsi="Garamond"/>
        </w:rPr>
        <w:t>via</w:t>
      </w:r>
      <w:r w:rsidR="00096077" w:rsidRPr="003301E7">
        <w:rPr>
          <w:rFonts w:ascii="Garamond" w:hAnsi="Garamond"/>
        </w:rPr>
        <w:t xml:space="preserve"> a subset of the sense modalities involved </w:t>
      </w:r>
      <w:r w:rsidRPr="003301E7">
        <w:rPr>
          <w:rFonts w:ascii="Garamond" w:hAnsi="Garamond"/>
        </w:rPr>
        <w:t xml:space="preserve">– all the other aspects of </w:t>
      </w:r>
      <w:r w:rsidRPr="003301E7">
        <w:rPr>
          <w:rFonts w:ascii="Garamond" w:hAnsi="Garamond"/>
        </w:rPr>
        <w:lastRenderedPageBreak/>
        <w:t>these multisensory e</w:t>
      </w:r>
      <w:r w:rsidR="0010288F" w:rsidRPr="003301E7">
        <w:rPr>
          <w:rFonts w:ascii="Garamond" w:hAnsi="Garamond"/>
        </w:rPr>
        <w:t>vents</w:t>
      </w:r>
      <w:r w:rsidRPr="003301E7">
        <w:rPr>
          <w:rFonts w:ascii="Garamond" w:hAnsi="Garamond"/>
        </w:rPr>
        <w:t xml:space="preserve"> are represented by means of multisensory mental imagery. </w:t>
      </w:r>
      <w:r w:rsidR="00F47C2C" w:rsidRPr="003301E7">
        <w:rPr>
          <w:rFonts w:ascii="Garamond" w:hAnsi="Garamond"/>
        </w:rPr>
        <w:t xml:space="preserve">This means that </w:t>
      </w:r>
      <w:r w:rsidRPr="003301E7">
        <w:rPr>
          <w:rFonts w:ascii="Garamond" w:hAnsi="Garamond"/>
        </w:rPr>
        <w:t xml:space="preserve">multisensory mental imagery is a crucial element of almost all instances of everyday perception: and a surprisingly neglected element. </w:t>
      </w:r>
    </w:p>
    <w:p w14:paraId="3A9D013C" w14:textId="77777777" w:rsidR="00697774" w:rsidRPr="003301E7" w:rsidRDefault="00697774" w:rsidP="00524C90">
      <w:pPr>
        <w:jc w:val="both"/>
        <w:rPr>
          <w:rFonts w:ascii="Garamond" w:hAnsi="Garamond"/>
        </w:rPr>
      </w:pPr>
    </w:p>
    <w:p w14:paraId="34452E1E" w14:textId="1580B40B" w:rsidR="00697774" w:rsidRPr="003301E7" w:rsidRDefault="00672D75" w:rsidP="00524C90">
      <w:pPr>
        <w:jc w:val="both"/>
        <w:rPr>
          <w:rFonts w:ascii="Garamond" w:hAnsi="Garamond"/>
        </w:rPr>
      </w:pPr>
      <w:r w:rsidRPr="003301E7">
        <w:rPr>
          <w:rFonts w:ascii="Garamond" w:hAnsi="Garamond"/>
        </w:rPr>
        <w:t xml:space="preserve">In this paper, I will </w:t>
      </w:r>
      <w:r w:rsidR="009B68FE" w:rsidRPr="003301E7">
        <w:rPr>
          <w:rFonts w:ascii="Garamond" w:hAnsi="Garamond"/>
        </w:rPr>
        <w:t>talk about three questions regarding multimodal mental imagery:</w:t>
      </w:r>
      <w:r w:rsidR="00697774" w:rsidRPr="003301E7">
        <w:rPr>
          <w:rFonts w:ascii="Garamond" w:hAnsi="Garamond"/>
        </w:rPr>
        <w:t xml:space="preserve"> </w:t>
      </w:r>
    </w:p>
    <w:p w14:paraId="5D070E23" w14:textId="77777777" w:rsidR="00697774" w:rsidRPr="003301E7" w:rsidRDefault="00697774" w:rsidP="00524C90">
      <w:pPr>
        <w:jc w:val="both"/>
        <w:rPr>
          <w:rFonts w:ascii="Garamond" w:hAnsi="Garamond"/>
        </w:rPr>
      </w:pPr>
    </w:p>
    <w:p w14:paraId="72B63B5D" w14:textId="1C8E7C0F" w:rsidR="00697774" w:rsidRPr="003301E7" w:rsidRDefault="00955385" w:rsidP="00176013">
      <w:pPr>
        <w:jc w:val="both"/>
        <w:rPr>
          <w:rFonts w:ascii="Garamond" w:hAnsi="Garamond"/>
        </w:rPr>
      </w:pPr>
      <w:r w:rsidRPr="003301E7">
        <w:rPr>
          <w:rFonts w:ascii="Garamond" w:hAnsi="Garamond"/>
          <w:i/>
        </w:rPr>
        <w:t xml:space="preserve">What is multimodal mental imagery? </w:t>
      </w:r>
      <w:r w:rsidR="00B310A1" w:rsidRPr="003301E7">
        <w:rPr>
          <w:rFonts w:ascii="Garamond" w:hAnsi="Garamond"/>
        </w:rPr>
        <w:t>There is no firm theoretical framework at present for understanding multimodal mental imagery. T</w:t>
      </w:r>
      <w:r w:rsidR="00697774" w:rsidRPr="003301E7">
        <w:rPr>
          <w:rFonts w:ascii="Garamond" w:hAnsi="Garamond"/>
        </w:rPr>
        <w:t xml:space="preserve">he aim of this </w:t>
      </w:r>
      <w:r w:rsidR="00A80F99" w:rsidRPr="003301E7">
        <w:rPr>
          <w:rFonts w:ascii="Garamond" w:hAnsi="Garamond"/>
        </w:rPr>
        <w:t xml:space="preserve">part of the paper </w:t>
      </w:r>
      <w:r w:rsidR="00697774" w:rsidRPr="003301E7">
        <w:rPr>
          <w:rFonts w:ascii="Garamond" w:hAnsi="Garamond"/>
        </w:rPr>
        <w:t xml:space="preserve">is to provide one that is consistent with the methodology of </w:t>
      </w:r>
      <w:r w:rsidR="00D64E76" w:rsidRPr="003301E7">
        <w:rPr>
          <w:rFonts w:ascii="Garamond" w:hAnsi="Garamond"/>
        </w:rPr>
        <w:t>experimental paradigms of two independent empirical fields</w:t>
      </w:r>
      <w:r w:rsidR="009F55D9" w:rsidRPr="003301E7">
        <w:rPr>
          <w:rFonts w:ascii="Garamond" w:hAnsi="Garamond"/>
        </w:rPr>
        <w:t xml:space="preserve"> in psychology and neuroscience</w:t>
      </w:r>
      <w:r w:rsidR="00D64E76" w:rsidRPr="003301E7">
        <w:rPr>
          <w:rFonts w:ascii="Garamond" w:hAnsi="Garamond"/>
        </w:rPr>
        <w:t>: the study of multimodal perception and the study of mental imagery</w:t>
      </w:r>
      <w:r w:rsidR="00697774" w:rsidRPr="003301E7">
        <w:rPr>
          <w:rFonts w:ascii="Garamond" w:hAnsi="Garamond"/>
        </w:rPr>
        <w:t xml:space="preserve">. </w:t>
      </w:r>
      <w:r w:rsidR="00A80F99" w:rsidRPr="003301E7">
        <w:rPr>
          <w:rFonts w:ascii="Garamond" w:hAnsi="Garamond"/>
        </w:rPr>
        <w:t xml:space="preserve">What we need in order to fully understand multimodal mental imagery is a unifying </w:t>
      </w:r>
      <w:r w:rsidR="00E75F3A">
        <w:rPr>
          <w:rFonts w:ascii="Garamond" w:hAnsi="Garamond"/>
        </w:rPr>
        <w:t xml:space="preserve">framework that combines </w:t>
      </w:r>
      <w:r w:rsidR="00A80F99" w:rsidRPr="003301E7">
        <w:rPr>
          <w:rFonts w:ascii="Garamond" w:hAnsi="Garamond"/>
        </w:rPr>
        <w:t>philosophical, psychological and neuroscientific perspectives.</w:t>
      </w:r>
    </w:p>
    <w:p w14:paraId="0CD6BF05" w14:textId="77777777" w:rsidR="00176013" w:rsidRPr="003301E7" w:rsidRDefault="00176013" w:rsidP="00176013">
      <w:pPr>
        <w:jc w:val="both"/>
        <w:rPr>
          <w:rFonts w:ascii="Garamond" w:hAnsi="Garamond"/>
          <w:i/>
        </w:rPr>
      </w:pPr>
    </w:p>
    <w:p w14:paraId="54105924" w14:textId="5FE72349" w:rsidR="00697774" w:rsidRPr="003301E7" w:rsidRDefault="000422EA" w:rsidP="00176013">
      <w:pPr>
        <w:jc w:val="both"/>
        <w:rPr>
          <w:rFonts w:ascii="Garamond" w:hAnsi="Garamond"/>
        </w:rPr>
      </w:pPr>
      <w:r>
        <w:rPr>
          <w:rFonts w:ascii="Garamond" w:hAnsi="Garamond"/>
          <w:i/>
        </w:rPr>
        <w:t>What</w:t>
      </w:r>
      <w:r w:rsidR="00697774" w:rsidRPr="003301E7">
        <w:rPr>
          <w:rFonts w:ascii="Garamond" w:hAnsi="Garamond"/>
          <w:i/>
        </w:rPr>
        <w:t xml:space="preserve"> role </w:t>
      </w:r>
      <w:r w:rsidR="004B6A9D">
        <w:rPr>
          <w:rFonts w:ascii="Garamond" w:hAnsi="Garamond"/>
          <w:i/>
        </w:rPr>
        <w:t>does multimodal mental imagery play</w:t>
      </w:r>
      <w:r w:rsidR="00697774" w:rsidRPr="003301E7">
        <w:rPr>
          <w:rFonts w:ascii="Garamond" w:hAnsi="Garamond"/>
          <w:i/>
        </w:rPr>
        <w:t xml:space="preserve"> in everyday perception</w:t>
      </w:r>
      <w:r w:rsidRPr="000422EA">
        <w:rPr>
          <w:rFonts w:ascii="Garamond" w:hAnsi="Garamond"/>
          <w:i/>
        </w:rPr>
        <w:t>?</w:t>
      </w:r>
      <w:r w:rsidR="00697774" w:rsidRPr="003301E7">
        <w:rPr>
          <w:rFonts w:ascii="Garamond" w:hAnsi="Garamond"/>
        </w:rPr>
        <w:t xml:space="preserve"> </w:t>
      </w:r>
      <w:r w:rsidR="00B37D04" w:rsidRPr="003301E7">
        <w:rPr>
          <w:rFonts w:ascii="Garamond" w:hAnsi="Garamond"/>
        </w:rPr>
        <w:t xml:space="preserve">Multimodal mental imagery is not an obscure and rare mental phenomenon. </w:t>
      </w:r>
      <w:r w:rsidR="00A80F99" w:rsidRPr="003301E7">
        <w:rPr>
          <w:rFonts w:ascii="Garamond" w:hAnsi="Garamond"/>
        </w:rPr>
        <w:t>The aim of the second</w:t>
      </w:r>
      <w:r w:rsidR="00D92D3B" w:rsidRPr="003301E7">
        <w:rPr>
          <w:rFonts w:ascii="Garamond" w:hAnsi="Garamond"/>
        </w:rPr>
        <w:t xml:space="preserve"> </w:t>
      </w:r>
      <w:r w:rsidR="00A80F99" w:rsidRPr="003301E7">
        <w:rPr>
          <w:rFonts w:ascii="Garamond" w:hAnsi="Garamond"/>
        </w:rPr>
        <w:t>part of the paper</w:t>
      </w:r>
      <w:r w:rsidR="00E75F3A">
        <w:rPr>
          <w:rFonts w:ascii="Garamond" w:hAnsi="Garamond"/>
        </w:rPr>
        <w:t xml:space="preserve"> </w:t>
      </w:r>
      <w:r w:rsidR="00D92D3B" w:rsidRPr="003301E7">
        <w:rPr>
          <w:rFonts w:ascii="Garamond" w:hAnsi="Garamond"/>
        </w:rPr>
        <w:t xml:space="preserve">is to argue that in the vast majority of cases, everyday perception depends constitutively on multimodal mental imagery. </w:t>
      </w:r>
      <w:r w:rsidR="00697774" w:rsidRPr="003301E7">
        <w:rPr>
          <w:rFonts w:ascii="Garamond" w:hAnsi="Garamond"/>
        </w:rPr>
        <w:t>And this conclusion has wider implic</w:t>
      </w:r>
      <w:r w:rsidR="009F55D9" w:rsidRPr="003301E7">
        <w:rPr>
          <w:rFonts w:ascii="Garamond" w:hAnsi="Garamond"/>
        </w:rPr>
        <w:t xml:space="preserve">ations to philosophy in general, for example, to epistemological questions about </w:t>
      </w:r>
      <w:r w:rsidR="00221B72" w:rsidRPr="003301E7">
        <w:rPr>
          <w:rFonts w:ascii="Garamond" w:hAnsi="Garamond"/>
        </w:rPr>
        <w:t>whether we can trust our senses</w:t>
      </w:r>
      <w:r w:rsidR="00697774" w:rsidRPr="003301E7">
        <w:rPr>
          <w:rFonts w:ascii="Garamond" w:hAnsi="Garamond"/>
        </w:rPr>
        <w:t>.</w:t>
      </w:r>
    </w:p>
    <w:p w14:paraId="256ACD4D" w14:textId="77777777" w:rsidR="00176013" w:rsidRPr="003301E7" w:rsidRDefault="00176013" w:rsidP="00176013">
      <w:pPr>
        <w:ind w:left="720"/>
        <w:jc w:val="both"/>
        <w:rPr>
          <w:rFonts w:ascii="Garamond" w:hAnsi="Garamond"/>
          <w:i/>
        </w:rPr>
      </w:pPr>
    </w:p>
    <w:p w14:paraId="1238ABBF" w14:textId="522EE7B4" w:rsidR="00697774" w:rsidRPr="003301E7" w:rsidRDefault="000422EA" w:rsidP="00176013">
      <w:pPr>
        <w:jc w:val="both"/>
        <w:rPr>
          <w:rFonts w:ascii="Garamond" w:hAnsi="Garamond"/>
        </w:rPr>
      </w:pPr>
      <w:r>
        <w:rPr>
          <w:rFonts w:ascii="Garamond" w:hAnsi="Garamond"/>
          <w:i/>
        </w:rPr>
        <w:t>What are the c</w:t>
      </w:r>
      <w:r w:rsidR="009B68FE" w:rsidRPr="003301E7">
        <w:rPr>
          <w:rFonts w:ascii="Garamond" w:hAnsi="Garamond"/>
          <w:i/>
        </w:rPr>
        <w:t xml:space="preserve">onsequences </w:t>
      </w:r>
      <w:r>
        <w:rPr>
          <w:rFonts w:ascii="Garamond" w:hAnsi="Garamond"/>
          <w:i/>
        </w:rPr>
        <w:t xml:space="preserve">of this general picture </w:t>
      </w:r>
      <w:r w:rsidR="009B68FE" w:rsidRPr="003301E7">
        <w:rPr>
          <w:rFonts w:ascii="Garamond" w:hAnsi="Garamond"/>
          <w:i/>
        </w:rPr>
        <w:t xml:space="preserve">for </w:t>
      </w:r>
      <w:r w:rsidR="00697774" w:rsidRPr="003301E7">
        <w:rPr>
          <w:rFonts w:ascii="Garamond" w:hAnsi="Garamond"/>
          <w:i/>
        </w:rPr>
        <w:t xml:space="preserve">experimental </w:t>
      </w:r>
      <w:r w:rsidR="009B68FE" w:rsidRPr="003301E7">
        <w:rPr>
          <w:rFonts w:ascii="Garamond" w:hAnsi="Garamond"/>
          <w:i/>
        </w:rPr>
        <w:t xml:space="preserve">paradigms </w:t>
      </w:r>
      <w:r w:rsidR="00697774" w:rsidRPr="003301E7">
        <w:rPr>
          <w:rFonts w:ascii="Garamond" w:hAnsi="Garamond"/>
          <w:i/>
        </w:rPr>
        <w:t xml:space="preserve">and </w:t>
      </w:r>
      <w:r w:rsidR="009B68FE" w:rsidRPr="003301E7">
        <w:rPr>
          <w:rFonts w:ascii="Garamond" w:hAnsi="Garamond"/>
          <w:i/>
        </w:rPr>
        <w:t xml:space="preserve">clinical </w:t>
      </w:r>
      <w:r w:rsidR="00697774" w:rsidRPr="003301E7">
        <w:rPr>
          <w:rFonts w:ascii="Garamond" w:hAnsi="Garamond"/>
          <w:i/>
        </w:rPr>
        <w:t>practic</w:t>
      </w:r>
      <w:r w:rsidR="009B68FE" w:rsidRPr="003301E7">
        <w:rPr>
          <w:rFonts w:ascii="Garamond" w:hAnsi="Garamond"/>
          <w:i/>
        </w:rPr>
        <w:t>e</w:t>
      </w:r>
      <w:r>
        <w:rPr>
          <w:rFonts w:ascii="Garamond" w:hAnsi="Garamond"/>
          <w:i/>
        </w:rPr>
        <w:t>?</w:t>
      </w:r>
      <w:r w:rsidR="00697774" w:rsidRPr="003301E7">
        <w:rPr>
          <w:rFonts w:ascii="Garamond" w:hAnsi="Garamond"/>
        </w:rPr>
        <w:t xml:space="preserve"> </w:t>
      </w:r>
      <w:r w:rsidR="00176013" w:rsidRPr="003301E7">
        <w:rPr>
          <w:rFonts w:ascii="Garamond" w:hAnsi="Garamond"/>
        </w:rPr>
        <w:t>Finally, f</w:t>
      </w:r>
      <w:r w:rsidR="00924A6D" w:rsidRPr="003301E7">
        <w:rPr>
          <w:rFonts w:ascii="Garamond" w:hAnsi="Garamond"/>
        </w:rPr>
        <w:t xml:space="preserve">ocusing </w:t>
      </w:r>
      <w:r w:rsidR="00697774" w:rsidRPr="003301E7">
        <w:rPr>
          <w:rFonts w:ascii="Garamond" w:hAnsi="Garamond"/>
        </w:rPr>
        <w:t xml:space="preserve">on multimodal mental imagery can help us to understand a number of puzzling perceptual phenomena, like sensory substitution and synaesthesia. Further, manipulating mental imagery has recently become an important clinical procedure in various branches of psychiatry as well as </w:t>
      </w:r>
      <w:r w:rsidR="00221B72" w:rsidRPr="003301E7">
        <w:rPr>
          <w:rFonts w:ascii="Garamond" w:hAnsi="Garamond"/>
        </w:rPr>
        <w:t>in counteracting</w:t>
      </w:r>
      <w:r w:rsidR="00697774" w:rsidRPr="003301E7">
        <w:rPr>
          <w:rFonts w:ascii="Garamond" w:hAnsi="Garamond"/>
        </w:rPr>
        <w:t xml:space="preserve"> implicit bias – using multimodal mental imagery rather than voluntarily and consciously conjured up mental imagery can </w:t>
      </w:r>
      <w:r w:rsidR="007527CC" w:rsidRPr="003301E7">
        <w:rPr>
          <w:rFonts w:ascii="Garamond" w:hAnsi="Garamond"/>
        </w:rPr>
        <w:t xml:space="preserve">lead to </w:t>
      </w:r>
      <w:r w:rsidR="00BC41FF" w:rsidRPr="003301E7">
        <w:rPr>
          <w:rFonts w:ascii="Garamond" w:hAnsi="Garamond"/>
        </w:rPr>
        <w:t xml:space="preserve">real progress in these </w:t>
      </w:r>
      <w:r w:rsidR="007C5052">
        <w:rPr>
          <w:rFonts w:ascii="Garamond" w:hAnsi="Garamond"/>
        </w:rPr>
        <w:t xml:space="preserve">clinical </w:t>
      </w:r>
      <w:r w:rsidR="00697774" w:rsidRPr="003301E7">
        <w:rPr>
          <w:rFonts w:ascii="Garamond" w:hAnsi="Garamond"/>
        </w:rPr>
        <w:t>p</w:t>
      </w:r>
      <w:r w:rsidR="00BC41FF" w:rsidRPr="003301E7">
        <w:rPr>
          <w:rFonts w:ascii="Garamond" w:hAnsi="Garamond"/>
        </w:rPr>
        <w:t>aradigms</w:t>
      </w:r>
      <w:r w:rsidR="00697774" w:rsidRPr="003301E7">
        <w:rPr>
          <w:rFonts w:ascii="Garamond" w:hAnsi="Garamond"/>
        </w:rPr>
        <w:t xml:space="preserve">. </w:t>
      </w:r>
      <w:r w:rsidR="00176013" w:rsidRPr="003301E7">
        <w:rPr>
          <w:rFonts w:ascii="Garamond" w:hAnsi="Garamond"/>
        </w:rPr>
        <w:t xml:space="preserve">This is the topic I address in the third part of the paper. </w:t>
      </w:r>
    </w:p>
    <w:p w14:paraId="232186EB" w14:textId="77777777" w:rsidR="00697774" w:rsidRPr="003301E7" w:rsidRDefault="00697774" w:rsidP="00524C90">
      <w:pPr>
        <w:jc w:val="both"/>
        <w:rPr>
          <w:rFonts w:ascii="Garamond" w:hAnsi="Garamond"/>
          <w:iCs/>
        </w:rPr>
      </w:pPr>
    </w:p>
    <w:p w14:paraId="371C20F7" w14:textId="77777777" w:rsidR="00697774" w:rsidRPr="003301E7" w:rsidRDefault="00697774" w:rsidP="00B15A6F">
      <w:pPr>
        <w:jc w:val="both"/>
        <w:rPr>
          <w:rFonts w:ascii="Garamond" w:hAnsi="Garamond"/>
          <w:b/>
        </w:rPr>
      </w:pPr>
      <w:r w:rsidRPr="003301E7">
        <w:rPr>
          <w:rFonts w:ascii="Garamond" w:hAnsi="Garamond"/>
          <w:b/>
        </w:rPr>
        <w:t>Unifying philosophical, psychological and neuroscientific perspectives on multimodal mental imagery</w:t>
      </w:r>
    </w:p>
    <w:p w14:paraId="4D2986EF" w14:textId="77777777" w:rsidR="00697774" w:rsidRPr="003301E7" w:rsidRDefault="00697774" w:rsidP="00524C90">
      <w:pPr>
        <w:jc w:val="both"/>
        <w:rPr>
          <w:rFonts w:ascii="Garamond" w:hAnsi="Garamond"/>
        </w:rPr>
      </w:pPr>
    </w:p>
    <w:p w14:paraId="4D2A6B8B" w14:textId="0F0F400D" w:rsidR="00697774" w:rsidRPr="003301E7" w:rsidRDefault="00697774" w:rsidP="00524C90">
      <w:pPr>
        <w:jc w:val="both"/>
        <w:rPr>
          <w:rFonts w:ascii="Garamond" w:hAnsi="Garamond"/>
        </w:rPr>
      </w:pPr>
      <w:r w:rsidRPr="003301E7">
        <w:rPr>
          <w:rFonts w:ascii="Garamond" w:hAnsi="Garamond"/>
        </w:rPr>
        <w:t>The first aim of the p</w:t>
      </w:r>
      <w:r w:rsidR="00B90440" w:rsidRPr="003301E7">
        <w:rPr>
          <w:rFonts w:ascii="Garamond" w:hAnsi="Garamond"/>
        </w:rPr>
        <w:t>aper</w:t>
      </w:r>
      <w:r w:rsidRPr="003301E7">
        <w:rPr>
          <w:rFonts w:ascii="Garamond" w:hAnsi="Garamond"/>
        </w:rPr>
        <w:t xml:space="preserve"> is to give a unified and solid theoretical framework for thinking about multimodal mental imagery, one that is consistent not only with recent empirical findings about multimodality and about mental imagery, but that also respects the </w:t>
      </w:r>
      <w:r w:rsidR="00DB321B" w:rsidRPr="003301E7">
        <w:rPr>
          <w:rFonts w:ascii="Garamond" w:hAnsi="Garamond"/>
        </w:rPr>
        <w:t xml:space="preserve">experimental </w:t>
      </w:r>
      <w:r w:rsidRPr="003301E7">
        <w:rPr>
          <w:rFonts w:ascii="Garamond" w:hAnsi="Garamond"/>
        </w:rPr>
        <w:t xml:space="preserve">methodology of these disciplines. </w:t>
      </w:r>
      <w:r w:rsidR="00B87D56" w:rsidRPr="003301E7">
        <w:rPr>
          <w:rFonts w:ascii="Garamond" w:hAnsi="Garamond"/>
        </w:rPr>
        <w:t xml:space="preserve">And here </w:t>
      </w:r>
      <w:r w:rsidR="00E54D30" w:rsidRPr="003301E7">
        <w:rPr>
          <w:rFonts w:ascii="Garamond" w:hAnsi="Garamond"/>
        </w:rPr>
        <w:t xml:space="preserve">in the unification of philosophical, psychological and neuroscientific perspectives on multimodal mental imagery, philosophy needs to take the back seat. We should </w:t>
      </w:r>
      <w:r w:rsidRPr="003301E7">
        <w:rPr>
          <w:rFonts w:ascii="Garamond" w:hAnsi="Garamond"/>
        </w:rPr>
        <w:t xml:space="preserve">not start with some pre-existing philosophical or common sense conception of what multimodal mental imagery, or mental imagery in general, is supposed to be and cherry-pick the empirical results that match it. Instead, my aim is not only </w:t>
      </w:r>
      <w:r w:rsidR="0066185F" w:rsidRPr="003301E7">
        <w:rPr>
          <w:rFonts w:ascii="Garamond" w:hAnsi="Garamond"/>
        </w:rPr>
        <w:t xml:space="preserve">to use </w:t>
      </w:r>
      <w:r w:rsidRPr="003301E7">
        <w:rPr>
          <w:rFonts w:ascii="Garamond" w:hAnsi="Garamond"/>
        </w:rPr>
        <w:t>the concepts and implicit theoretical presuppositions of researchers working on multimodality and mental imagery, but also to respect the</w:t>
      </w:r>
      <w:r w:rsidR="00B36E86" w:rsidRPr="003301E7">
        <w:rPr>
          <w:rFonts w:ascii="Garamond" w:hAnsi="Garamond"/>
        </w:rPr>
        <w:t>ir</w:t>
      </w:r>
      <w:r w:rsidRPr="003301E7">
        <w:rPr>
          <w:rFonts w:ascii="Garamond" w:hAnsi="Garamond"/>
        </w:rPr>
        <w:t xml:space="preserve"> </w:t>
      </w:r>
      <w:r w:rsidR="00B36E86" w:rsidRPr="003301E7">
        <w:rPr>
          <w:rFonts w:ascii="Garamond" w:hAnsi="Garamond"/>
        </w:rPr>
        <w:t xml:space="preserve">experimental </w:t>
      </w:r>
      <w:r w:rsidRPr="003301E7">
        <w:rPr>
          <w:rFonts w:ascii="Garamond" w:hAnsi="Garamond"/>
        </w:rPr>
        <w:t xml:space="preserve">methodology. As a consequence, the resulting theoretical framework will be closer to standard analyses of mental imagery in psychology and neuroscience than it is to the standard philosophical concept. </w:t>
      </w:r>
    </w:p>
    <w:p w14:paraId="6F6CA2D6" w14:textId="77777777" w:rsidR="00697774" w:rsidRPr="003301E7" w:rsidRDefault="00697774" w:rsidP="00524C90">
      <w:pPr>
        <w:jc w:val="both"/>
        <w:rPr>
          <w:rFonts w:ascii="Garamond" w:hAnsi="Garamond"/>
        </w:rPr>
      </w:pPr>
    </w:p>
    <w:p w14:paraId="35AFE8CC" w14:textId="77777777" w:rsidR="00697774" w:rsidRPr="003301E7" w:rsidRDefault="00697774" w:rsidP="00524C90">
      <w:pPr>
        <w:numPr>
          <w:ilvl w:val="0"/>
          <w:numId w:val="8"/>
        </w:numPr>
        <w:jc w:val="both"/>
        <w:rPr>
          <w:rFonts w:ascii="Garamond" w:hAnsi="Garamond"/>
          <w:i/>
        </w:rPr>
      </w:pPr>
      <w:r w:rsidRPr="003301E7">
        <w:rPr>
          <w:rFonts w:ascii="Garamond" w:hAnsi="Garamond"/>
          <w:i/>
        </w:rPr>
        <w:t>Multimodal perception</w:t>
      </w:r>
    </w:p>
    <w:p w14:paraId="3882BA18" w14:textId="77777777" w:rsidR="00697774" w:rsidRPr="003301E7" w:rsidRDefault="00697774" w:rsidP="00524C90">
      <w:pPr>
        <w:jc w:val="both"/>
        <w:rPr>
          <w:rFonts w:ascii="Garamond" w:hAnsi="Garamond"/>
        </w:rPr>
      </w:pPr>
    </w:p>
    <w:p w14:paraId="0A29F859" w14:textId="77777777" w:rsidR="00697774" w:rsidRPr="003301E7" w:rsidRDefault="00697774" w:rsidP="00524C90">
      <w:pPr>
        <w:jc w:val="both"/>
        <w:rPr>
          <w:rFonts w:ascii="Garamond" w:hAnsi="Garamond"/>
        </w:rPr>
      </w:pPr>
      <w:r w:rsidRPr="003301E7">
        <w:rPr>
          <w:rFonts w:ascii="Garamond" w:hAnsi="Garamond"/>
        </w:rPr>
        <w:t xml:space="preserve">Philosophers and cognitive scientists have assumed until relatively recently that we can study the senses – vision, audition, olfaction, etc. – independently from one another. The assumption was that we could study various aspects of, say, vision, without paying much attention to the other sense modalities. But there is </w:t>
      </w:r>
      <w:r w:rsidR="007B552A" w:rsidRPr="003301E7">
        <w:rPr>
          <w:rFonts w:ascii="Garamond" w:hAnsi="Garamond"/>
        </w:rPr>
        <w:t xml:space="preserve">overwhelming </w:t>
      </w:r>
      <w:r w:rsidRPr="003301E7">
        <w:rPr>
          <w:rFonts w:ascii="Garamond" w:hAnsi="Garamond"/>
        </w:rPr>
        <w:t xml:space="preserve">recent evidence that multimodal perception is the norm and not the exception – our sense modalities interact in a variety of ways </w:t>
      </w:r>
      <w:r w:rsidRPr="003301E7">
        <w:rPr>
          <w:rFonts w:ascii="Garamond" w:hAnsi="Garamond"/>
          <w:color w:val="000000"/>
        </w:rPr>
        <w:t>(Spence</w:t>
      </w:r>
      <w:r w:rsidR="00963DFF" w:rsidRPr="003301E7">
        <w:rPr>
          <w:rFonts w:ascii="Garamond" w:hAnsi="Garamond"/>
          <w:color w:val="000000"/>
        </w:rPr>
        <w:t xml:space="preserve"> &amp; </w:t>
      </w:r>
      <w:r w:rsidRPr="003301E7">
        <w:rPr>
          <w:rFonts w:ascii="Garamond" w:hAnsi="Garamond"/>
          <w:color w:val="000000"/>
        </w:rPr>
        <w:t>Driver 2004,</w:t>
      </w:r>
      <w:r w:rsidRPr="003301E7">
        <w:rPr>
          <w:rFonts w:ascii="Garamond" w:hAnsi="Garamond"/>
        </w:rPr>
        <w:t xml:space="preserve"> </w:t>
      </w:r>
      <w:r w:rsidRPr="003301E7">
        <w:rPr>
          <w:rFonts w:ascii="Garamond" w:hAnsi="Garamond"/>
          <w:color w:val="000000"/>
        </w:rPr>
        <w:t>Vr</w:t>
      </w:r>
      <w:r w:rsidR="00963DFF" w:rsidRPr="003301E7">
        <w:rPr>
          <w:rFonts w:ascii="Garamond" w:hAnsi="Garamond"/>
          <w:color w:val="000000"/>
        </w:rPr>
        <w:t>oomen et al. 2001, Bertelson &amp;</w:t>
      </w:r>
      <w:r w:rsidRPr="003301E7">
        <w:rPr>
          <w:rFonts w:ascii="Garamond" w:hAnsi="Garamond"/>
          <w:color w:val="000000"/>
        </w:rPr>
        <w:t xml:space="preserve"> </w:t>
      </w:r>
      <w:r w:rsidR="00B314F4" w:rsidRPr="003301E7">
        <w:rPr>
          <w:rFonts w:ascii="Garamond" w:hAnsi="Garamond"/>
          <w:color w:val="000000"/>
        </w:rPr>
        <w:t>de Gelder 2004, O’Callaghan 2014</w:t>
      </w:r>
      <w:r w:rsidRPr="003301E7">
        <w:rPr>
          <w:rFonts w:ascii="Garamond" w:hAnsi="Garamond"/>
          <w:color w:val="000000"/>
        </w:rPr>
        <w:t>)</w:t>
      </w:r>
      <w:r w:rsidRPr="003301E7">
        <w:rPr>
          <w:rFonts w:ascii="Garamond" w:hAnsi="Garamond"/>
        </w:rPr>
        <w:t xml:space="preserve">. Information in one sense modality can influence the information processing in another sense modality at a very early stage of perceptual processing (often in the primary visual cortex in the case of vision, see Watkins et al. 2006). </w:t>
      </w:r>
    </w:p>
    <w:p w14:paraId="072928B4" w14:textId="77777777" w:rsidR="00697774" w:rsidRPr="003301E7" w:rsidRDefault="00697774" w:rsidP="00524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Garamond" w:hAnsi="Garamond"/>
        </w:rPr>
      </w:pPr>
    </w:p>
    <w:p w14:paraId="510B47F9" w14:textId="77777777" w:rsidR="00697774" w:rsidRPr="003301E7" w:rsidRDefault="00697774" w:rsidP="00524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Garamond" w:hAnsi="Garamond"/>
        </w:rPr>
      </w:pPr>
      <w:r w:rsidRPr="003301E7">
        <w:rPr>
          <w:rFonts w:ascii="Garamond" w:hAnsi="Garamond"/>
        </w:rPr>
        <w:t>A simple example is ventriloquism, which is commonly described as an illusory auditory experience caused by something visible (Bertelson 1999, O’Callaghan 2008</w:t>
      </w:r>
      <w:r w:rsidR="00B314F4" w:rsidRPr="003301E7">
        <w:rPr>
          <w:rFonts w:ascii="Garamond" w:hAnsi="Garamond"/>
        </w:rPr>
        <w:t>b</w:t>
      </w:r>
      <w:r w:rsidRPr="003301E7">
        <w:rPr>
          <w:rFonts w:ascii="Garamond" w:hAnsi="Garamond"/>
        </w:rPr>
        <w:t>). It is one of the paradigmatic cases of crossmodal illusion: We experience the voices as coming from the dummy, while they in fact come from the ventriloquist. The auditory sense modality identifies the ventriloquist as the source of the voices, while the visual sense modality identifies the dummy. And, as it often (not always – see O’Callaghan 2008</w:t>
      </w:r>
      <w:r w:rsidR="00B314F4" w:rsidRPr="003301E7">
        <w:rPr>
          <w:rFonts w:ascii="Garamond" w:hAnsi="Garamond"/>
        </w:rPr>
        <w:t>a</w:t>
      </w:r>
      <w:r w:rsidRPr="003301E7">
        <w:rPr>
          <w:rFonts w:ascii="Garamond" w:hAnsi="Garamond"/>
        </w:rPr>
        <w:t xml:space="preserve">) happens in crossmodal illusions, the visual sense modality wins out: our (auditory) experience is of the voices as coming from the dummy. But there are more surprising examples: if there is a flash in your visual scene and you hear </w:t>
      </w:r>
      <w:r w:rsidRPr="003301E7">
        <w:rPr>
          <w:rFonts w:ascii="Garamond" w:hAnsi="Garamond"/>
          <w:color w:val="000000"/>
        </w:rPr>
        <w:t>two beeps while the flash lasts, you experience it as two flashes (Shams et al. 2000).</w:t>
      </w:r>
      <w:r w:rsidR="00A07D62" w:rsidRPr="003301E7">
        <w:rPr>
          <w:rFonts w:ascii="Garamond" w:hAnsi="Garamond"/>
        </w:rPr>
        <w:t xml:space="preserve"> </w:t>
      </w:r>
      <w:r w:rsidRPr="003301E7">
        <w:rPr>
          <w:rFonts w:ascii="Garamond" w:hAnsi="Garamond"/>
        </w:rPr>
        <w:t xml:space="preserve">These findings fly in the face of some of the most basic – and oldest – methodological assumptions of philosophical and psychological studies of perception. Philosophers, psychologists and cognitive scientists have based their analysis of perception on the methodological assumption that the senses can be studied independently from one another. But the new empirical findings show that this is a mistaken assumption. </w:t>
      </w:r>
    </w:p>
    <w:p w14:paraId="38D4F958" w14:textId="77777777" w:rsidR="00697774" w:rsidRPr="003301E7" w:rsidRDefault="00697774" w:rsidP="00524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Garamond" w:hAnsi="Garamond"/>
        </w:rPr>
      </w:pPr>
    </w:p>
    <w:p w14:paraId="5D6E6F4C" w14:textId="77777777" w:rsidR="00697774" w:rsidRPr="003301E7" w:rsidRDefault="00697774" w:rsidP="00524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Garamond" w:hAnsi="Garamond"/>
        </w:rPr>
      </w:pPr>
      <w:r w:rsidRPr="003301E7">
        <w:rPr>
          <w:rFonts w:ascii="Garamond" w:hAnsi="Garamond"/>
        </w:rPr>
        <w:t xml:space="preserve">Most of </w:t>
      </w:r>
      <w:r w:rsidR="008401AE" w:rsidRPr="003301E7">
        <w:rPr>
          <w:rFonts w:ascii="Garamond" w:hAnsi="Garamond"/>
        </w:rPr>
        <w:t xml:space="preserve">the </w:t>
      </w:r>
      <w:r w:rsidRPr="003301E7">
        <w:rPr>
          <w:rFonts w:ascii="Garamond" w:hAnsi="Garamond"/>
        </w:rPr>
        <w:t xml:space="preserve">multimodality research focuses on the multimodality of </w:t>
      </w:r>
      <w:r w:rsidRPr="003301E7">
        <w:rPr>
          <w:rFonts w:ascii="Garamond" w:hAnsi="Garamond"/>
          <w:i/>
        </w:rPr>
        <w:t>perception</w:t>
      </w:r>
      <w:r w:rsidRPr="003301E7">
        <w:rPr>
          <w:rFonts w:ascii="Garamond" w:hAnsi="Garamond"/>
        </w:rPr>
        <w:t xml:space="preserve">: on how perceptual processing in one sense modality is influenced, embellished or modified by another sense modality: how visual perceptual processing, for example, is influenced by audition. </w:t>
      </w:r>
      <w:r w:rsidR="004D42C5" w:rsidRPr="003301E7">
        <w:rPr>
          <w:rFonts w:ascii="Garamond" w:hAnsi="Garamond"/>
        </w:rPr>
        <w:t xml:space="preserve">My aim is to shift this emphasis and focus on multimodal mental imagery (rather than multimodal perception): what happens when visual perceptual processing is not just modified by audition, but it is triggered by audition (for example, because there is no visual input, see </w:t>
      </w:r>
      <w:r w:rsidR="004D42C5" w:rsidRPr="003301E7">
        <w:rPr>
          <w:rFonts w:ascii="Garamond" w:hAnsi="Garamond"/>
          <w:bCs/>
          <w:color w:val="000000"/>
        </w:rPr>
        <w:t>Lacey &amp; Lawson 2013</w:t>
      </w:r>
      <w:r w:rsidR="004D42C5" w:rsidRPr="003301E7">
        <w:rPr>
          <w:rFonts w:ascii="Garamond" w:hAnsi="Garamond"/>
        </w:rPr>
        <w:t xml:space="preserve">)? </w:t>
      </w:r>
      <w:r w:rsidRPr="003301E7">
        <w:rPr>
          <w:rFonts w:ascii="Garamond" w:hAnsi="Garamond"/>
        </w:rPr>
        <w:t xml:space="preserve">And in order to address this appropriately, we </w:t>
      </w:r>
      <w:r w:rsidR="007B08C6" w:rsidRPr="003301E7">
        <w:rPr>
          <w:rFonts w:ascii="Garamond" w:hAnsi="Garamond"/>
        </w:rPr>
        <w:t xml:space="preserve">need to </w:t>
      </w:r>
      <w:r w:rsidRPr="003301E7">
        <w:rPr>
          <w:rFonts w:ascii="Garamond" w:hAnsi="Garamond"/>
        </w:rPr>
        <w:t xml:space="preserve">bring the multimodality literature together with another experimental research program: </w:t>
      </w:r>
      <w:r w:rsidR="00C814A1" w:rsidRPr="003301E7">
        <w:rPr>
          <w:rFonts w:ascii="Garamond" w:hAnsi="Garamond"/>
        </w:rPr>
        <w:t xml:space="preserve">the </w:t>
      </w:r>
      <w:r w:rsidRPr="003301E7">
        <w:rPr>
          <w:rFonts w:ascii="Garamond" w:hAnsi="Garamond"/>
        </w:rPr>
        <w:t xml:space="preserve">one on mental imagery. </w:t>
      </w:r>
    </w:p>
    <w:p w14:paraId="70B097A4" w14:textId="77777777" w:rsidR="00697774" w:rsidRPr="003301E7" w:rsidRDefault="00697774" w:rsidP="00524C90">
      <w:pPr>
        <w:jc w:val="both"/>
        <w:rPr>
          <w:rFonts w:ascii="Garamond" w:hAnsi="Garamond"/>
        </w:rPr>
      </w:pPr>
    </w:p>
    <w:p w14:paraId="41B65109" w14:textId="77777777" w:rsidR="00697774" w:rsidRPr="003301E7" w:rsidRDefault="00697774" w:rsidP="00524C90">
      <w:pPr>
        <w:numPr>
          <w:ilvl w:val="0"/>
          <w:numId w:val="8"/>
        </w:numPr>
        <w:jc w:val="both"/>
        <w:rPr>
          <w:rFonts w:ascii="Garamond" w:hAnsi="Garamond"/>
          <w:i/>
        </w:rPr>
      </w:pPr>
      <w:r w:rsidRPr="003301E7">
        <w:rPr>
          <w:rFonts w:ascii="Garamond" w:hAnsi="Garamond"/>
          <w:i/>
        </w:rPr>
        <w:t xml:space="preserve">Mental imagery </w:t>
      </w:r>
    </w:p>
    <w:p w14:paraId="0A4F93D3" w14:textId="77777777" w:rsidR="00697774" w:rsidRPr="003301E7" w:rsidRDefault="00697774" w:rsidP="00524C90">
      <w:pPr>
        <w:jc w:val="both"/>
        <w:rPr>
          <w:rFonts w:ascii="Garamond" w:hAnsi="Garamond"/>
        </w:rPr>
      </w:pPr>
    </w:p>
    <w:p w14:paraId="29E6B90E" w14:textId="77777777" w:rsidR="008C40E3" w:rsidRPr="003301E7" w:rsidRDefault="00363DE0" w:rsidP="00524C90">
      <w:pPr>
        <w:jc w:val="both"/>
        <w:rPr>
          <w:rFonts w:ascii="Garamond" w:hAnsi="Garamond"/>
        </w:rPr>
      </w:pPr>
      <w:r w:rsidRPr="003301E7">
        <w:rPr>
          <w:rFonts w:ascii="Garamond" w:hAnsi="Garamond"/>
        </w:rPr>
        <w:t xml:space="preserve">Philosophical, psychological and neuroscientific approaches to mental imagery </w:t>
      </w:r>
      <w:r w:rsidR="00BE3912" w:rsidRPr="003301E7">
        <w:rPr>
          <w:rFonts w:ascii="Garamond" w:hAnsi="Garamond"/>
        </w:rPr>
        <w:t>(by which I mean visual, auditory, olfactory, tactil</w:t>
      </w:r>
      <w:r w:rsidR="009F1DAC" w:rsidRPr="003301E7">
        <w:rPr>
          <w:rFonts w:ascii="Garamond" w:hAnsi="Garamond"/>
        </w:rPr>
        <w:t>e, etc. imagery, see Zatorre &amp;</w:t>
      </w:r>
      <w:r w:rsidR="00BE3912" w:rsidRPr="003301E7">
        <w:rPr>
          <w:rFonts w:ascii="Garamond" w:hAnsi="Garamond"/>
        </w:rPr>
        <w:t xml:space="preserve"> Halpern 2005, Bensafi et al. 2003, </w:t>
      </w:r>
      <w:r w:rsidR="008C44E9" w:rsidRPr="003301E7">
        <w:rPr>
          <w:rFonts w:ascii="Garamond" w:hAnsi="Garamond"/>
        </w:rPr>
        <w:t>Herholz et al. 2012</w:t>
      </w:r>
      <w:r w:rsidR="00BE3912" w:rsidRPr="003301E7">
        <w:rPr>
          <w:rFonts w:ascii="Garamond" w:hAnsi="Garamond"/>
        </w:rPr>
        <w:t xml:space="preserve">) </w:t>
      </w:r>
      <w:r w:rsidRPr="003301E7">
        <w:rPr>
          <w:rFonts w:ascii="Garamond" w:hAnsi="Garamond"/>
        </w:rPr>
        <w:t>often pull in different directions. Philosophers try to capture the intuitive concept of conjuring up an image, for example, by closing one’s eyes and visualizing an apple</w:t>
      </w:r>
      <w:r w:rsidR="00290ECB" w:rsidRPr="003301E7">
        <w:rPr>
          <w:rFonts w:ascii="Garamond" w:hAnsi="Garamond"/>
        </w:rPr>
        <w:t xml:space="preserve"> (Richardson 1969, Kind 2001, Currie 1995)</w:t>
      </w:r>
      <w:r w:rsidRPr="003301E7">
        <w:rPr>
          <w:rFonts w:ascii="Garamond" w:hAnsi="Garamond"/>
        </w:rPr>
        <w:t xml:space="preserve">. But recent findings in neuroscience and psychology show that this is only one and not a particularly representative way of exercising mental imagery. </w:t>
      </w:r>
    </w:p>
    <w:p w14:paraId="135618CB" w14:textId="77777777" w:rsidR="008C40E3" w:rsidRPr="003301E7" w:rsidRDefault="008C40E3" w:rsidP="00524C90">
      <w:pPr>
        <w:jc w:val="both"/>
        <w:rPr>
          <w:rFonts w:ascii="Garamond" w:hAnsi="Garamond"/>
        </w:rPr>
      </w:pPr>
    </w:p>
    <w:p w14:paraId="6901DAE4" w14:textId="79DE1E99" w:rsidR="00697774" w:rsidRPr="00646267" w:rsidRDefault="008C40E3" w:rsidP="00524C90">
      <w:pPr>
        <w:jc w:val="both"/>
        <w:rPr>
          <w:rFonts w:ascii="Garamond" w:hAnsi="Garamond"/>
        </w:rPr>
      </w:pPr>
      <w:r w:rsidRPr="003301E7">
        <w:rPr>
          <w:rFonts w:ascii="Garamond" w:hAnsi="Garamond"/>
        </w:rPr>
        <w:t>Recent advances in neuroimaging methodology make it possible to have a clear idea about early cortical processing in mental imagery (e.g., the primary visual cortex, see Page et al. 2011, Slotnick et al. 2013, but see also Bridge et al. 2012 for caution about how to think of ‘early cortical’ in this context). And the retinotopy (Grill-Spector &amp; Malach 2004) of the early visual cortices (and their equivalent in the other sense modalities, see, e. g., Talavage et al. 2004) also makes it possible to track the content of mental imagery without having to resort to the subjects’ introspective reports (a fact that h</w:t>
      </w:r>
      <w:r w:rsidRPr="00646267">
        <w:rPr>
          <w:rFonts w:ascii="Garamond" w:hAnsi="Garamond"/>
        </w:rPr>
        <w:t>ighlights that mental imagery does not have to be conscious (see Church 2008, Nanay 2010a</w:t>
      </w:r>
      <w:r w:rsidR="00D55748">
        <w:rPr>
          <w:rFonts w:ascii="Garamond" w:hAnsi="Garamond"/>
        </w:rPr>
        <w:t xml:space="preserve"> Nanay 2015</w:t>
      </w:r>
      <w:r w:rsidRPr="00646267">
        <w:rPr>
          <w:rFonts w:ascii="Garamond" w:hAnsi="Garamond"/>
        </w:rPr>
        <w:t xml:space="preserve">, Phillips 2014 for philosophical arguments and Zeman et al. 2007, 2010, 2015 for experimental evidence). </w:t>
      </w:r>
      <w:r w:rsidR="00CF45F4" w:rsidRPr="00646267">
        <w:rPr>
          <w:rFonts w:ascii="Garamond" w:hAnsi="Garamond"/>
        </w:rPr>
        <w:t xml:space="preserve">Mental imagery, according to </w:t>
      </w:r>
      <w:r w:rsidR="00CC3A88" w:rsidRPr="00646267">
        <w:rPr>
          <w:rFonts w:ascii="Garamond" w:hAnsi="Garamond"/>
        </w:rPr>
        <w:t xml:space="preserve">this paradigm, </w:t>
      </w:r>
      <w:r w:rsidR="00363DE0" w:rsidRPr="00646267">
        <w:rPr>
          <w:rFonts w:ascii="Garamond" w:hAnsi="Garamond"/>
        </w:rPr>
        <w:t xml:space="preserve">is </w:t>
      </w:r>
      <w:r w:rsidR="00363DE0" w:rsidRPr="00B1756F">
        <w:rPr>
          <w:rFonts w:ascii="Garamond" w:hAnsi="Garamond"/>
          <w:i/>
        </w:rPr>
        <w:t xml:space="preserve">perceptual processing that is not triggered by corresponding sensory stimulation in a given sense modality </w:t>
      </w:r>
      <w:r w:rsidR="00363DE0" w:rsidRPr="00646267">
        <w:rPr>
          <w:rFonts w:ascii="Garamond" w:hAnsi="Garamond"/>
        </w:rPr>
        <w:t>(see Kosslyn et al. 1995, Pearson and Westbrook 2015, Pearson et al. 2015</w:t>
      </w:r>
      <w:r w:rsidR="00B1756F">
        <w:rPr>
          <w:rFonts w:ascii="Garamond" w:hAnsi="Garamond"/>
        </w:rPr>
        <w:t>, Nanay 2015, 2016a, 2016b, forthcoming</w:t>
      </w:r>
      <w:r w:rsidR="00363DE0" w:rsidRPr="00646267">
        <w:rPr>
          <w:rFonts w:ascii="Garamond" w:hAnsi="Garamond"/>
        </w:rPr>
        <w:t xml:space="preserve">). </w:t>
      </w:r>
      <w:r w:rsidR="00C031BA" w:rsidRPr="00646267">
        <w:rPr>
          <w:rFonts w:ascii="Garamond" w:hAnsi="Garamond"/>
        </w:rPr>
        <w:t xml:space="preserve">Here is a representative quote from a recent review article: “We use the term ‘mental imagery’ to refer to representations […] of sensory information without a direct external stimulus” (Pearson et al. 2015). </w:t>
      </w:r>
      <w:r w:rsidR="00697774" w:rsidRPr="00646267">
        <w:rPr>
          <w:rFonts w:ascii="Garamond" w:hAnsi="Garamond"/>
        </w:rPr>
        <w:t xml:space="preserve">This </w:t>
      </w:r>
      <w:r w:rsidR="005F0371" w:rsidRPr="00646267">
        <w:rPr>
          <w:rFonts w:ascii="Garamond" w:hAnsi="Garamond"/>
        </w:rPr>
        <w:t xml:space="preserve">way of thinking about mental imagery </w:t>
      </w:r>
      <w:r w:rsidR="00697774" w:rsidRPr="00646267">
        <w:rPr>
          <w:rFonts w:ascii="Garamond" w:hAnsi="Garamond"/>
        </w:rPr>
        <w:t>needs some unpacking.</w:t>
      </w:r>
    </w:p>
    <w:p w14:paraId="0737510C" w14:textId="77777777" w:rsidR="00697774" w:rsidRPr="00646267" w:rsidRDefault="00697774" w:rsidP="00524C90">
      <w:pPr>
        <w:jc w:val="both"/>
        <w:rPr>
          <w:rFonts w:ascii="Garamond" w:hAnsi="Garamond"/>
        </w:rPr>
      </w:pPr>
    </w:p>
    <w:p w14:paraId="702CE245" w14:textId="77777777" w:rsidR="001C3C3A" w:rsidRPr="00646267" w:rsidRDefault="001C3C3A" w:rsidP="001C3C3A">
      <w:pPr>
        <w:jc w:val="both"/>
        <w:rPr>
          <w:rFonts w:ascii="Garamond" w:hAnsi="Garamond"/>
        </w:rPr>
      </w:pPr>
      <w:r w:rsidRPr="00646267">
        <w:rPr>
          <w:rFonts w:ascii="Garamond" w:hAnsi="Garamond"/>
        </w:rPr>
        <w:t xml:space="preserve">The last phrase ‘in a given sense modality’, is crucial in the present context: olfactory mental imagery is </w:t>
      </w:r>
      <w:r w:rsidRPr="00646267">
        <w:rPr>
          <w:rFonts w:ascii="Garamond" w:hAnsi="Garamond"/>
          <w:i/>
        </w:rPr>
        <w:t xml:space="preserve">olfactory </w:t>
      </w:r>
      <w:r w:rsidRPr="00646267">
        <w:rPr>
          <w:rFonts w:ascii="Garamond" w:hAnsi="Garamond"/>
        </w:rPr>
        <w:t xml:space="preserve">perceptual processing that is not triggered by corresponding </w:t>
      </w:r>
      <w:r w:rsidRPr="00646267">
        <w:rPr>
          <w:rFonts w:ascii="Garamond" w:hAnsi="Garamond"/>
          <w:i/>
        </w:rPr>
        <w:t xml:space="preserve">olfactory </w:t>
      </w:r>
      <w:r w:rsidRPr="00646267">
        <w:rPr>
          <w:rFonts w:ascii="Garamond" w:hAnsi="Garamond"/>
        </w:rPr>
        <w:t xml:space="preserve">sensory stimulation. Olfactory mental imagery can be (and is often) triggered by </w:t>
      </w:r>
      <w:r w:rsidRPr="00646267">
        <w:rPr>
          <w:rFonts w:ascii="Garamond" w:hAnsi="Garamond"/>
          <w:i/>
        </w:rPr>
        <w:t xml:space="preserve">non-olfactory </w:t>
      </w:r>
      <w:r w:rsidRPr="00646267">
        <w:rPr>
          <w:rFonts w:ascii="Garamond" w:hAnsi="Garamond"/>
        </w:rPr>
        <w:t xml:space="preserve">(for example, auditory) sensory stimulation. And this is exactly what I mean by multimodal mental imagery. </w:t>
      </w:r>
    </w:p>
    <w:p w14:paraId="04F151A7" w14:textId="77777777" w:rsidR="001C3C3A" w:rsidRPr="00646267" w:rsidRDefault="001C3C3A" w:rsidP="001C3C3A">
      <w:pPr>
        <w:jc w:val="both"/>
        <w:rPr>
          <w:rFonts w:ascii="Garamond" w:hAnsi="Garamond"/>
        </w:rPr>
      </w:pPr>
    </w:p>
    <w:p w14:paraId="38D62C64" w14:textId="17993899" w:rsidR="003D2320" w:rsidRPr="00646267" w:rsidRDefault="003D2320" w:rsidP="001C3C3A">
      <w:pPr>
        <w:jc w:val="both"/>
        <w:rPr>
          <w:rFonts w:ascii="Garamond" w:hAnsi="Garamond"/>
        </w:rPr>
      </w:pPr>
      <w:r w:rsidRPr="00646267">
        <w:rPr>
          <w:rFonts w:ascii="Garamond" w:hAnsi="Garamond"/>
        </w:rPr>
        <w:t xml:space="preserve">By ‘sensory stimulation’ I mean the activation of the sense organ by external stimulus. </w:t>
      </w:r>
      <w:r w:rsidR="000015AE" w:rsidRPr="00646267">
        <w:rPr>
          <w:rFonts w:ascii="Garamond" w:hAnsi="Garamond"/>
        </w:rPr>
        <w:t>I</w:t>
      </w:r>
      <w:r w:rsidRPr="00646267">
        <w:rPr>
          <w:rFonts w:ascii="Garamond" w:hAnsi="Garamond"/>
        </w:rPr>
        <w:t xml:space="preserve">n the visual sense modality, sensory stimulation amounts to the light hitting the retina. Some perceptual processing starts with sensory stimulation. But not all. Some perceptual processing </w:t>
      </w:r>
      <w:r w:rsidR="009F1DAC" w:rsidRPr="00646267">
        <w:rPr>
          <w:rFonts w:ascii="Garamond" w:hAnsi="Garamond"/>
        </w:rPr>
        <w:t xml:space="preserve">– mental imagery – </w:t>
      </w:r>
      <w:r w:rsidRPr="00646267">
        <w:rPr>
          <w:rFonts w:ascii="Garamond" w:hAnsi="Garamond"/>
        </w:rPr>
        <w:t>is not triggered by sensory stimulation</w:t>
      </w:r>
      <w:r w:rsidR="00152C87">
        <w:rPr>
          <w:rFonts w:ascii="Garamond" w:hAnsi="Garamond"/>
        </w:rPr>
        <w:t xml:space="preserve"> (in the same sense modality)</w:t>
      </w:r>
      <w:r w:rsidRPr="00646267">
        <w:rPr>
          <w:rFonts w:ascii="Garamond" w:hAnsi="Garamond"/>
        </w:rPr>
        <w:t xml:space="preserve">. </w:t>
      </w:r>
    </w:p>
    <w:p w14:paraId="0B71BF10" w14:textId="77777777" w:rsidR="003D2320" w:rsidRPr="00646267" w:rsidRDefault="003D2320" w:rsidP="00524C90">
      <w:pPr>
        <w:jc w:val="both"/>
        <w:rPr>
          <w:rFonts w:ascii="Garamond" w:hAnsi="Garamond"/>
        </w:rPr>
      </w:pPr>
    </w:p>
    <w:p w14:paraId="25BB8E46" w14:textId="77777777" w:rsidR="00697774" w:rsidRPr="003301E7" w:rsidRDefault="00697774" w:rsidP="00524C90">
      <w:pPr>
        <w:jc w:val="both"/>
        <w:rPr>
          <w:rFonts w:ascii="Garamond" w:hAnsi="Garamond"/>
        </w:rPr>
      </w:pPr>
      <w:r w:rsidRPr="00646267">
        <w:rPr>
          <w:rFonts w:ascii="Garamond" w:hAnsi="Garamond"/>
        </w:rPr>
        <w:t>By ‘perceptual processing’, I mean processing in the perceptual system. Some parts of the processing of the sensory stimulation are more clearly perceptual than others. To take the visual sense modality as an example (Katzner and Weigelt 2013, Grill-Spector and Malach 2004, Van Essen 2004, Bullier 2004), in humans and nonhuman primates, the main visual pathway connects neural netw</w:t>
      </w:r>
      <w:r w:rsidRPr="003301E7">
        <w:rPr>
          <w:rFonts w:ascii="Garamond" w:hAnsi="Garamond"/>
        </w:rPr>
        <w:t xml:space="preserve">orks in the retina to the primary visual cortex (V1) via the lateral geniculate nucleus (LGN) in the thalamus; outputs from V1 activate other parts of the visual cortex and are also fed forward to a range of extrastriate areas (V2, V3, V4/V8, V3a, V5/MT). The earlier stages of this line of processing are more clearly perceptual than the later ones. And we can safely assume that cortical processing is perceptual processing. </w:t>
      </w:r>
      <w:r w:rsidR="00286668" w:rsidRPr="003301E7">
        <w:rPr>
          <w:rFonts w:ascii="Garamond" w:hAnsi="Garamond"/>
        </w:rPr>
        <w:t xml:space="preserve">If </w:t>
      </w:r>
      <w:r w:rsidR="00735607" w:rsidRPr="003301E7">
        <w:rPr>
          <w:rFonts w:ascii="Garamond" w:hAnsi="Garamond"/>
        </w:rPr>
        <w:t>we have such early cortical processing but no corresponding sensory stimulation, we have (visual) mental imagery</w:t>
      </w:r>
      <w:r w:rsidR="005F3A44" w:rsidRPr="003301E7">
        <w:rPr>
          <w:rFonts w:ascii="Garamond" w:hAnsi="Garamond"/>
        </w:rPr>
        <w:t xml:space="preserve"> (see Page et al. 2011, Slotnick et al. 2013, but see also Bridge et al. 2012 for caution about how to think of ‘early cortical’ in this context)</w:t>
      </w:r>
      <w:r w:rsidRPr="003301E7">
        <w:rPr>
          <w:rFonts w:ascii="Garamond" w:hAnsi="Garamond"/>
        </w:rPr>
        <w:t xml:space="preserve">. </w:t>
      </w:r>
    </w:p>
    <w:p w14:paraId="274DD585" w14:textId="77777777" w:rsidR="00697774" w:rsidRPr="00646267" w:rsidRDefault="00697774" w:rsidP="00524C90">
      <w:pPr>
        <w:jc w:val="both"/>
        <w:rPr>
          <w:rFonts w:ascii="Garamond" w:hAnsi="Garamond"/>
        </w:rPr>
      </w:pPr>
    </w:p>
    <w:p w14:paraId="70050ABB" w14:textId="573F3E53" w:rsidR="00697774" w:rsidRPr="003301E7" w:rsidRDefault="00697774" w:rsidP="00524C90">
      <w:pPr>
        <w:jc w:val="both"/>
        <w:rPr>
          <w:rFonts w:ascii="Garamond" w:hAnsi="Garamond"/>
        </w:rPr>
      </w:pPr>
      <w:r w:rsidRPr="00646267">
        <w:rPr>
          <w:rFonts w:ascii="Garamond" w:hAnsi="Garamond"/>
        </w:rPr>
        <w:t xml:space="preserve">The concept of ‘corresponding’ </w:t>
      </w:r>
      <w:r w:rsidR="00CC7ECF" w:rsidRPr="00646267">
        <w:rPr>
          <w:rFonts w:ascii="Garamond" w:hAnsi="Garamond"/>
        </w:rPr>
        <w:t>plays a crucial role in this way of thinking about mental imager</w:t>
      </w:r>
      <w:r w:rsidR="00F8751A" w:rsidRPr="00646267">
        <w:rPr>
          <w:rFonts w:ascii="Garamond" w:hAnsi="Garamond"/>
        </w:rPr>
        <w:t>y</w:t>
      </w:r>
      <w:r w:rsidR="00523550" w:rsidRPr="00646267">
        <w:rPr>
          <w:rFonts w:ascii="Garamond" w:hAnsi="Garamond"/>
        </w:rPr>
        <w:t xml:space="preserve">. </w:t>
      </w:r>
      <w:r w:rsidR="00CC7ECF" w:rsidRPr="00646267">
        <w:rPr>
          <w:rFonts w:ascii="Garamond" w:hAnsi="Garamond"/>
        </w:rPr>
        <w:t>We can have m</w:t>
      </w:r>
      <w:r w:rsidRPr="00646267">
        <w:rPr>
          <w:rFonts w:ascii="Garamond" w:hAnsi="Garamond"/>
        </w:rPr>
        <w:t xml:space="preserve">ental imagery even </w:t>
      </w:r>
      <w:r w:rsidR="003D7509" w:rsidRPr="00646267">
        <w:rPr>
          <w:rFonts w:ascii="Garamond" w:hAnsi="Garamond"/>
        </w:rPr>
        <w:t>when</w:t>
      </w:r>
      <w:r w:rsidRPr="00646267">
        <w:rPr>
          <w:rFonts w:ascii="Garamond" w:hAnsi="Garamond"/>
        </w:rPr>
        <w:t xml:space="preserve"> there is sensory stimulation in the given sense modality</w:t>
      </w:r>
      <w:r w:rsidR="00C11B56">
        <w:rPr>
          <w:rFonts w:ascii="Garamond" w:hAnsi="Garamond"/>
        </w:rPr>
        <w:t>, if</w:t>
      </w:r>
      <w:r w:rsidR="00523550" w:rsidRPr="00646267">
        <w:rPr>
          <w:rFonts w:ascii="Garamond" w:hAnsi="Garamond"/>
        </w:rPr>
        <w:t xml:space="preserve"> it fails to correspond to </w:t>
      </w:r>
      <w:r w:rsidR="00017292" w:rsidRPr="00646267">
        <w:rPr>
          <w:rFonts w:ascii="Garamond" w:hAnsi="Garamond"/>
        </w:rPr>
        <w:t>the perceptual processing</w:t>
      </w:r>
      <w:r w:rsidR="00CE49DA" w:rsidRPr="00646267">
        <w:rPr>
          <w:rFonts w:ascii="Garamond" w:hAnsi="Garamond"/>
        </w:rPr>
        <w:t xml:space="preserve"> (we can have mental imagery of X w</w:t>
      </w:r>
      <w:r w:rsidR="00CE49DA" w:rsidRPr="003301E7">
        <w:rPr>
          <w:rFonts w:ascii="Garamond" w:hAnsi="Garamond"/>
        </w:rPr>
        <w:t>hile staring at Y)</w:t>
      </w:r>
      <w:r w:rsidR="00017292" w:rsidRPr="003301E7">
        <w:rPr>
          <w:rFonts w:ascii="Garamond" w:hAnsi="Garamond"/>
        </w:rPr>
        <w:t xml:space="preserve">. </w:t>
      </w:r>
      <w:r w:rsidR="00360903" w:rsidRPr="003301E7">
        <w:rPr>
          <w:rFonts w:ascii="Garamond" w:hAnsi="Garamond"/>
        </w:rPr>
        <w:t xml:space="preserve">In terms of experimental methodology, correspondence is </w:t>
      </w:r>
      <w:r w:rsidR="0041624A" w:rsidRPr="003301E7">
        <w:rPr>
          <w:rFonts w:ascii="Garamond" w:hAnsi="Garamond"/>
        </w:rPr>
        <w:t>relatively easy to measure, given the retinotopy of the early visual cortices (and their equivalent in the other sense modalities, see, e. g., Talavage et al. 2004)</w:t>
      </w:r>
      <w:r w:rsidR="00260D17" w:rsidRPr="003301E7">
        <w:rPr>
          <w:rFonts w:ascii="Garamond" w:hAnsi="Garamond"/>
        </w:rPr>
        <w:t xml:space="preserve">, which provides </w:t>
      </w:r>
      <w:r w:rsidR="0041624A" w:rsidRPr="003301E7">
        <w:rPr>
          <w:rFonts w:ascii="Garamond" w:hAnsi="Garamond"/>
        </w:rPr>
        <w:t>a</w:t>
      </w:r>
      <w:r w:rsidR="00260D17" w:rsidRPr="003301E7">
        <w:rPr>
          <w:rFonts w:ascii="Garamond" w:hAnsi="Garamond"/>
        </w:rPr>
        <w:t xml:space="preserve"> </w:t>
      </w:r>
      <w:r w:rsidR="0041624A" w:rsidRPr="003301E7">
        <w:rPr>
          <w:rFonts w:ascii="Garamond" w:hAnsi="Garamond"/>
        </w:rPr>
        <w:t>convenient way of gaining evidence about the correspondence or lack thereof of sensory stimul</w:t>
      </w:r>
      <w:r w:rsidR="00C11B56">
        <w:rPr>
          <w:rFonts w:ascii="Garamond" w:hAnsi="Garamond"/>
        </w:rPr>
        <w:t>ation and perceptual processing.</w:t>
      </w:r>
      <w:r w:rsidR="00260D17" w:rsidRPr="003301E7">
        <w:rPr>
          <w:rFonts w:ascii="Garamond" w:hAnsi="Garamond"/>
        </w:rPr>
        <w:t xml:space="preserve"> </w:t>
      </w:r>
      <w:r w:rsidRPr="003301E7">
        <w:rPr>
          <w:rFonts w:ascii="Garamond" w:hAnsi="Garamond"/>
        </w:rPr>
        <w:t>The primary visual cortex (and also many other parts of the vis</w:t>
      </w:r>
      <w:r w:rsidR="00F8751A" w:rsidRPr="003301E7">
        <w:rPr>
          <w:rFonts w:ascii="Garamond" w:hAnsi="Garamond"/>
        </w:rPr>
        <w:t>ual cortex see Grill-Spector &amp;</w:t>
      </w:r>
      <w:r w:rsidRPr="003301E7">
        <w:rPr>
          <w:rFonts w:ascii="Garamond" w:hAnsi="Garamond"/>
        </w:rPr>
        <w:t xml:space="preserve"> Malach 2004 for a summary) is organized in a way that is very similar to the retina – it is retinotopic. So we can assess in a simple and straightforward manner whether the retinotopic perceptual processing in the primary visual cortex corresponds to the activations of the retinal cells. In the case of mental imagery, we get no such correspondence. </w:t>
      </w:r>
    </w:p>
    <w:p w14:paraId="0C79A9B6" w14:textId="77777777" w:rsidR="00697774" w:rsidRPr="003301E7" w:rsidRDefault="00697774" w:rsidP="00524C90">
      <w:pPr>
        <w:jc w:val="both"/>
        <w:rPr>
          <w:rFonts w:ascii="Garamond" w:hAnsi="Garamond"/>
        </w:rPr>
      </w:pPr>
    </w:p>
    <w:p w14:paraId="327075AC" w14:textId="7007626B" w:rsidR="00697774" w:rsidRPr="003301E7" w:rsidRDefault="00A135F6" w:rsidP="00524C90">
      <w:pPr>
        <w:jc w:val="both"/>
        <w:rPr>
          <w:rFonts w:ascii="Garamond" w:hAnsi="Garamond"/>
        </w:rPr>
      </w:pPr>
      <w:r w:rsidRPr="003301E7">
        <w:rPr>
          <w:rFonts w:ascii="Garamond" w:hAnsi="Garamond"/>
        </w:rPr>
        <w:t>M</w:t>
      </w:r>
      <w:r w:rsidR="00697774" w:rsidRPr="003301E7">
        <w:rPr>
          <w:rFonts w:ascii="Garamond" w:hAnsi="Garamond"/>
        </w:rPr>
        <w:t xml:space="preserve">ental imagery does not have anything to do with the kind of tiny images in our mind that </w:t>
      </w:r>
      <w:r w:rsidR="00D04C4A" w:rsidRPr="003301E7">
        <w:rPr>
          <w:rFonts w:ascii="Garamond" w:hAnsi="Garamond"/>
        </w:rPr>
        <w:t>behaviourists</w:t>
      </w:r>
      <w:r w:rsidR="00697774" w:rsidRPr="003301E7">
        <w:rPr>
          <w:rFonts w:ascii="Garamond" w:hAnsi="Garamond"/>
        </w:rPr>
        <w:t xml:space="preserve"> </w:t>
      </w:r>
      <w:r w:rsidR="00C11B56">
        <w:rPr>
          <w:rFonts w:ascii="Garamond" w:hAnsi="Garamond"/>
        </w:rPr>
        <w:t>made</w:t>
      </w:r>
      <w:r w:rsidR="00697774" w:rsidRPr="003301E7">
        <w:rPr>
          <w:rFonts w:ascii="Garamond" w:hAnsi="Garamond"/>
        </w:rPr>
        <w:t xml:space="preserve"> fun of (Ryle 1949). Mental imagery is not something we see: it is a certain kind of perceptual processing. So it is in no ways more mysterious than other kinds of perceptual processing (like </w:t>
      </w:r>
      <w:r w:rsidR="009C67F9">
        <w:rPr>
          <w:rFonts w:ascii="Garamond" w:hAnsi="Garamond"/>
        </w:rPr>
        <w:t xml:space="preserve">sensory stimulation-driven </w:t>
      </w:r>
      <w:r w:rsidR="00697774" w:rsidRPr="003301E7">
        <w:rPr>
          <w:rFonts w:ascii="Garamond" w:hAnsi="Garamond"/>
        </w:rPr>
        <w:t>perception). Nor do we need to postulate any o</w:t>
      </w:r>
      <w:r w:rsidR="00252D03" w:rsidRPr="003301E7">
        <w:rPr>
          <w:rFonts w:ascii="Garamond" w:hAnsi="Garamond"/>
        </w:rPr>
        <w:t>ntologically extravagant entitie</w:t>
      </w:r>
      <w:r w:rsidR="00697774" w:rsidRPr="003301E7">
        <w:rPr>
          <w:rFonts w:ascii="Garamond" w:hAnsi="Garamond"/>
        </w:rPr>
        <w:t>s (like tiny pictures in our head) to talk about mental imagery any more than we need</w:t>
      </w:r>
      <w:r w:rsidR="00252D03" w:rsidRPr="003301E7">
        <w:rPr>
          <w:rFonts w:ascii="Garamond" w:hAnsi="Garamond"/>
        </w:rPr>
        <w:t xml:space="preserve"> to postulate these entitie</w:t>
      </w:r>
      <w:r w:rsidR="00697774" w:rsidRPr="003301E7">
        <w:rPr>
          <w:rFonts w:ascii="Garamond" w:hAnsi="Garamond"/>
        </w:rPr>
        <w:t xml:space="preserve">s in order to talk about perception. </w:t>
      </w:r>
    </w:p>
    <w:p w14:paraId="1F5F170F" w14:textId="77777777" w:rsidR="00697774" w:rsidRPr="003301E7" w:rsidRDefault="00697774" w:rsidP="00524C90">
      <w:pPr>
        <w:jc w:val="both"/>
        <w:rPr>
          <w:rFonts w:ascii="Garamond" w:hAnsi="Garamond"/>
        </w:rPr>
      </w:pPr>
    </w:p>
    <w:p w14:paraId="1E04708B" w14:textId="77777777" w:rsidR="00697774" w:rsidRPr="003301E7" w:rsidRDefault="00697774" w:rsidP="00524C90">
      <w:pPr>
        <w:jc w:val="both"/>
        <w:rPr>
          <w:rFonts w:ascii="Garamond" w:hAnsi="Garamond"/>
        </w:rPr>
      </w:pPr>
      <w:r w:rsidRPr="003301E7">
        <w:rPr>
          <w:rFonts w:ascii="Garamond" w:hAnsi="Garamond"/>
        </w:rPr>
        <w:t xml:space="preserve">Defining mental imagery as perceptual processing not triggered by corresponding sensory stimulation in a given sense modality makes the example of closing one’s eyes and visualizing an apple a special case of mental imagery, but it also highlights the ways in which this example is unrepresentative. </w:t>
      </w:r>
    </w:p>
    <w:p w14:paraId="2B5E5306" w14:textId="77777777" w:rsidR="00697774" w:rsidRPr="003301E7" w:rsidRDefault="00697774" w:rsidP="00524C90">
      <w:pPr>
        <w:jc w:val="both"/>
        <w:rPr>
          <w:rFonts w:ascii="Garamond" w:hAnsi="Garamond"/>
        </w:rPr>
      </w:pPr>
    </w:p>
    <w:p w14:paraId="5CA3CE71" w14:textId="4F530DCA" w:rsidR="00697774" w:rsidRPr="003301E7" w:rsidRDefault="00697774" w:rsidP="00524C90">
      <w:pPr>
        <w:jc w:val="both"/>
        <w:rPr>
          <w:rFonts w:ascii="Garamond" w:hAnsi="Garamond"/>
        </w:rPr>
      </w:pPr>
      <w:r w:rsidRPr="003301E7">
        <w:rPr>
          <w:rFonts w:ascii="Garamond" w:hAnsi="Garamond"/>
        </w:rPr>
        <w:t>First, philosophers often take mental imagery to be necessarily conscious</w:t>
      </w:r>
      <w:r w:rsidR="005877FC" w:rsidRPr="003301E7">
        <w:rPr>
          <w:rFonts w:ascii="Garamond" w:hAnsi="Garamond"/>
        </w:rPr>
        <w:t xml:space="preserve"> (Richardson 1969, Kind 2001, Currie 1995)</w:t>
      </w:r>
      <w:r w:rsidRPr="003301E7">
        <w:rPr>
          <w:rFonts w:ascii="Garamond" w:hAnsi="Garamond"/>
        </w:rPr>
        <w:t xml:space="preserve">. </w:t>
      </w:r>
      <w:r w:rsidR="005C45D2" w:rsidRPr="003301E7">
        <w:rPr>
          <w:rFonts w:ascii="Garamond" w:hAnsi="Garamond"/>
        </w:rPr>
        <w:t xml:space="preserve">And visualizing an apple does indeed conjure up conscious mental imagery. </w:t>
      </w:r>
      <w:r w:rsidR="000C6C9D" w:rsidRPr="003301E7">
        <w:rPr>
          <w:rFonts w:ascii="Garamond" w:hAnsi="Garamond"/>
        </w:rPr>
        <w:t>But mental imagery</w:t>
      </w:r>
      <w:r w:rsidR="00670A42" w:rsidRPr="003301E7">
        <w:rPr>
          <w:rFonts w:ascii="Garamond" w:hAnsi="Garamond"/>
        </w:rPr>
        <w:t>, the way psychologists and neuroscientists use the term,</w:t>
      </w:r>
      <w:r w:rsidR="000C6C9D" w:rsidRPr="003301E7">
        <w:rPr>
          <w:rFonts w:ascii="Garamond" w:hAnsi="Garamond"/>
        </w:rPr>
        <w:t xml:space="preserve"> is not necessarily conscious – and </w:t>
      </w:r>
      <w:r w:rsidR="003914E3" w:rsidRPr="003301E7">
        <w:rPr>
          <w:rFonts w:ascii="Garamond" w:hAnsi="Garamond"/>
        </w:rPr>
        <w:t xml:space="preserve">the experimental methodology of </w:t>
      </w:r>
      <w:r w:rsidR="009A2573">
        <w:rPr>
          <w:rFonts w:ascii="Garamond" w:hAnsi="Garamond"/>
        </w:rPr>
        <w:t xml:space="preserve">neither </w:t>
      </w:r>
      <w:r w:rsidR="000C6C9D" w:rsidRPr="003301E7">
        <w:rPr>
          <w:rFonts w:ascii="Garamond" w:hAnsi="Garamond"/>
        </w:rPr>
        <w:t>psychology nor neuroscience treats it as necessarily conscious</w:t>
      </w:r>
      <w:r w:rsidR="00897EDE" w:rsidRPr="003301E7">
        <w:rPr>
          <w:rFonts w:ascii="Garamond" w:hAnsi="Garamond"/>
        </w:rPr>
        <w:t xml:space="preserve"> (starting with the classic mental ro</w:t>
      </w:r>
      <w:r w:rsidR="00F8751A" w:rsidRPr="003301E7">
        <w:rPr>
          <w:rFonts w:ascii="Garamond" w:hAnsi="Garamond"/>
        </w:rPr>
        <w:t>tation experiment of Shepard &amp;</w:t>
      </w:r>
      <w:r w:rsidR="00897EDE" w:rsidRPr="003301E7">
        <w:rPr>
          <w:rFonts w:ascii="Garamond" w:hAnsi="Garamond"/>
        </w:rPr>
        <w:t xml:space="preserve"> Metzler 1971)</w:t>
      </w:r>
      <w:r w:rsidR="003914E3" w:rsidRPr="003301E7">
        <w:rPr>
          <w:rFonts w:ascii="Garamond" w:hAnsi="Garamond"/>
        </w:rPr>
        <w:t xml:space="preserve">. </w:t>
      </w:r>
      <w:r w:rsidRPr="003301E7">
        <w:rPr>
          <w:rFonts w:ascii="Garamond" w:hAnsi="Garamond"/>
          <w:lang w:eastAsia="en-US"/>
        </w:rPr>
        <w:t xml:space="preserve">Perception can be conscious or unconscious </w:t>
      </w:r>
      <w:r w:rsidRPr="003301E7">
        <w:rPr>
          <w:rFonts w:ascii="Garamond" w:hAnsi="Garamond"/>
        </w:rPr>
        <w:t xml:space="preserve">(Weiskrantz 1997, Kentridge et al. 1999, Milner &amp; Goodale 1995, Goodale &amp; Milner 2004, Brogaard 2011). </w:t>
      </w:r>
      <w:r w:rsidRPr="003301E7">
        <w:rPr>
          <w:rFonts w:ascii="Garamond" w:hAnsi="Garamond"/>
          <w:lang w:eastAsia="en-US"/>
        </w:rPr>
        <w:t xml:space="preserve">So it would be </w:t>
      </w:r>
      <w:r w:rsidR="00562C3C" w:rsidRPr="003301E7">
        <w:rPr>
          <w:rFonts w:ascii="Garamond" w:hAnsi="Garamond"/>
          <w:lang w:eastAsia="en-US"/>
        </w:rPr>
        <w:t>surprising</w:t>
      </w:r>
      <w:r w:rsidRPr="003301E7">
        <w:rPr>
          <w:rFonts w:ascii="Garamond" w:hAnsi="Garamond"/>
          <w:lang w:eastAsia="en-US"/>
        </w:rPr>
        <w:t xml:space="preserve"> if mental imagery had to be conscious </w:t>
      </w:r>
      <w:r w:rsidRPr="003301E7">
        <w:rPr>
          <w:rFonts w:ascii="Garamond" w:hAnsi="Garamond"/>
        </w:rPr>
        <w:t>(see also Church 2008, Nanay 2010a</w:t>
      </w:r>
      <w:r w:rsidR="00344D6E" w:rsidRPr="003301E7">
        <w:rPr>
          <w:rFonts w:ascii="Garamond" w:hAnsi="Garamond"/>
        </w:rPr>
        <w:t>, Phillips 2014</w:t>
      </w:r>
      <w:r w:rsidRPr="003301E7">
        <w:rPr>
          <w:rFonts w:ascii="Garamond" w:hAnsi="Garamond"/>
        </w:rPr>
        <w:t xml:space="preserve"> for some philosophical arguments). But we also have strong empirical reasons for supposing that mental imagery can be unconscious. There are subjects (and in fact, surprisingly many of them) who have no conscious experience of mental imagery whatsoever, </w:t>
      </w:r>
      <w:r w:rsidR="000D3407">
        <w:rPr>
          <w:rFonts w:ascii="Garamond" w:hAnsi="Garamond"/>
        </w:rPr>
        <w:t xml:space="preserve">and at least some of these subjects </w:t>
      </w:r>
      <w:r w:rsidRPr="003301E7">
        <w:rPr>
          <w:rFonts w:ascii="Garamond" w:hAnsi="Garamond"/>
        </w:rPr>
        <w:t xml:space="preserve">are still capable of performing tasks that </w:t>
      </w:r>
      <w:r w:rsidR="000D3407">
        <w:rPr>
          <w:rFonts w:ascii="Garamond" w:hAnsi="Garamond"/>
        </w:rPr>
        <w:t xml:space="preserve">are assumed to </w:t>
      </w:r>
      <w:r w:rsidRPr="003301E7">
        <w:rPr>
          <w:rFonts w:ascii="Garamond" w:hAnsi="Garamond"/>
        </w:rPr>
        <w:t>require the manipulation of mental imagery (Zeman et al. 2007, 2010, 2015)</w:t>
      </w:r>
      <w:r w:rsidRPr="003301E7">
        <w:rPr>
          <w:rFonts w:ascii="Garamond" w:hAnsi="Garamond"/>
          <w:lang w:eastAsia="en-US"/>
        </w:rPr>
        <w:t xml:space="preserve">. Further, there is a straight correlation between the vividness </w:t>
      </w:r>
      <w:r w:rsidR="00F8751A" w:rsidRPr="003301E7">
        <w:rPr>
          <w:rFonts w:ascii="Garamond" w:hAnsi="Garamond"/>
          <w:lang w:eastAsia="en-US"/>
        </w:rPr>
        <w:t xml:space="preserve">and salience </w:t>
      </w:r>
      <w:r w:rsidRPr="003301E7">
        <w:rPr>
          <w:rFonts w:ascii="Garamond" w:hAnsi="Garamond"/>
          <w:lang w:eastAsia="en-US"/>
        </w:rPr>
        <w:t>of mental imagery and some straightforward (and very easily measurable) physiological features of the subject’s brain (such as the size of the subject’s primary visual cortex and the relation between early cortical activities and the activities in the entire brain (see Bergma</w:t>
      </w:r>
      <w:r w:rsidR="00FB0D73" w:rsidRPr="003301E7">
        <w:rPr>
          <w:rFonts w:ascii="Garamond" w:hAnsi="Garamond"/>
          <w:lang w:eastAsia="en-US"/>
        </w:rPr>
        <w:t>nn 2016</w:t>
      </w:r>
      <w:r w:rsidRPr="003301E7">
        <w:rPr>
          <w:rFonts w:ascii="Garamond" w:hAnsi="Garamond"/>
          <w:lang w:eastAsia="en-US"/>
        </w:rPr>
        <w:t xml:space="preserve"> and Cui et al. 2007).</w:t>
      </w:r>
    </w:p>
    <w:p w14:paraId="1333A6E9" w14:textId="77777777" w:rsidR="00697774" w:rsidRDefault="00697774" w:rsidP="00524C90">
      <w:pPr>
        <w:jc w:val="both"/>
        <w:rPr>
          <w:rFonts w:ascii="Garamond" w:hAnsi="Garamond"/>
          <w:lang w:eastAsia="en-US"/>
        </w:rPr>
      </w:pPr>
    </w:p>
    <w:p w14:paraId="021C0916" w14:textId="1C8A29BE" w:rsidR="00155027" w:rsidRDefault="00155027" w:rsidP="00524C90">
      <w:pPr>
        <w:jc w:val="both"/>
        <w:rPr>
          <w:rFonts w:ascii="Garamond" w:hAnsi="Garamond"/>
          <w:lang w:eastAsia="en-US"/>
        </w:rPr>
      </w:pPr>
      <w:r>
        <w:rPr>
          <w:rFonts w:ascii="Garamond" w:hAnsi="Garamond"/>
          <w:lang w:eastAsia="en-US"/>
        </w:rPr>
        <w:t xml:space="preserve">I should emphasize that mental imagery can be and is very often conscious – for example, when you close your eyes and visualize an apple. </w:t>
      </w:r>
      <w:r w:rsidR="00DA4134">
        <w:rPr>
          <w:rFonts w:ascii="Garamond" w:hAnsi="Garamond"/>
          <w:lang w:eastAsia="en-US"/>
        </w:rPr>
        <w:t>And such conscious occurrences of mental imagery can be very valuable for finding out more about mental imagery in general in experimental settings</w:t>
      </w:r>
      <w:r w:rsidR="007F726D">
        <w:rPr>
          <w:rFonts w:ascii="Garamond" w:hAnsi="Garamond"/>
          <w:lang w:eastAsia="en-US"/>
        </w:rPr>
        <w:t xml:space="preserve"> (see, e.g., Pearson et al. 2008)</w:t>
      </w:r>
      <w:bookmarkStart w:id="1" w:name="_GoBack"/>
      <w:bookmarkEnd w:id="1"/>
      <w:r w:rsidR="00DA4134">
        <w:rPr>
          <w:rFonts w:ascii="Garamond" w:hAnsi="Garamond"/>
          <w:lang w:eastAsia="en-US"/>
        </w:rPr>
        <w:t xml:space="preserve">. My aim is not to replace conscious mental imagery with unconscious one, but rather to expand the category of mental imagery so that it would include both conscious and unconscious mental imagery. </w:t>
      </w:r>
      <w:r w:rsidR="00843F69">
        <w:rPr>
          <w:rFonts w:ascii="Garamond" w:hAnsi="Garamond"/>
          <w:lang w:eastAsia="en-US"/>
        </w:rPr>
        <w:t xml:space="preserve">Further, </w:t>
      </w:r>
      <w:r w:rsidR="00570F55">
        <w:rPr>
          <w:rFonts w:ascii="Garamond" w:hAnsi="Garamond"/>
          <w:lang w:eastAsia="en-US"/>
        </w:rPr>
        <w:t xml:space="preserve">differentiating between unconscious mental imagery and no mental imagery can be tricky – obviously we are not in a position to do so introspectively. </w:t>
      </w:r>
      <w:r w:rsidR="00846302">
        <w:rPr>
          <w:rFonts w:ascii="Garamond" w:hAnsi="Garamond"/>
          <w:lang w:eastAsia="en-US"/>
        </w:rPr>
        <w:t xml:space="preserve">The difference is a functional one: if I have early cortical visual processing but no visual input, I do have mental imagery, even if I have no idea that I do. </w:t>
      </w:r>
      <w:r w:rsidR="000E1C03">
        <w:rPr>
          <w:rFonts w:ascii="Garamond" w:hAnsi="Garamond"/>
          <w:lang w:eastAsia="en-US"/>
        </w:rPr>
        <w:t xml:space="preserve">And we can only figure this out </w:t>
      </w:r>
      <w:r w:rsidR="0099577B">
        <w:rPr>
          <w:rFonts w:ascii="Garamond" w:hAnsi="Garamond"/>
          <w:lang w:eastAsia="en-US"/>
        </w:rPr>
        <w:t>for sure if we put the subject in a scanner.</w:t>
      </w:r>
    </w:p>
    <w:p w14:paraId="08953291" w14:textId="77777777" w:rsidR="00155027" w:rsidRPr="003301E7" w:rsidRDefault="00155027" w:rsidP="00524C90">
      <w:pPr>
        <w:jc w:val="both"/>
        <w:rPr>
          <w:rFonts w:ascii="Garamond" w:hAnsi="Garamond"/>
          <w:lang w:eastAsia="en-US"/>
        </w:rPr>
      </w:pPr>
    </w:p>
    <w:p w14:paraId="3F96F4AA" w14:textId="77777777" w:rsidR="00697774" w:rsidRPr="003301E7" w:rsidRDefault="00697774" w:rsidP="00524C90">
      <w:pPr>
        <w:jc w:val="both"/>
        <w:rPr>
          <w:rFonts w:ascii="Garamond" w:hAnsi="Garamond"/>
          <w:lang w:eastAsia="en-US"/>
        </w:rPr>
      </w:pPr>
      <w:r w:rsidRPr="003301E7">
        <w:rPr>
          <w:rFonts w:ascii="Garamond" w:hAnsi="Garamond"/>
          <w:lang w:eastAsia="en-US"/>
        </w:rPr>
        <w:t>Second, visualizing the apple is something you do voluntarily and intentionally. But mental imagery does not have to be voluntary or intentional. One can have flashbacks of some unpleasant scene – this is also mental imagery, but it is not a voluntary or intentional exercise of mental imagery. And some of our mental imagery is of this involuntary and unintentional kind – this is especially clear in the auditory sense modality</w:t>
      </w:r>
      <w:r w:rsidRPr="003301E7">
        <w:rPr>
          <w:rFonts w:ascii="Garamond" w:hAnsi="Garamond"/>
        </w:rPr>
        <w:t>, as demonstrated by the phenomenon of earworms: tunes that pop into our heads and that we keep on having auditory imagery of, even though we do not want to</w:t>
      </w:r>
      <w:r w:rsidRPr="003301E7">
        <w:rPr>
          <w:rFonts w:ascii="Garamond" w:hAnsi="Garamond"/>
          <w:lang w:eastAsia="en-US"/>
        </w:rPr>
        <w:t>.</w:t>
      </w:r>
    </w:p>
    <w:p w14:paraId="1D34E431" w14:textId="77777777" w:rsidR="00697774" w:rsidRPr="003301E7" w:rsidRDefault="00697774" w:rsidP="00524C90">
      <w:pPr>
        <w:jc w:val="both"/>
        <w:rPr>
          <w:rFonts w:ascii="Garamond" w:hAnsi="Garamond"/>
          <w:lang w:eastAsia="en-US"/>
        </w:rPr>
      </w:pPr>
    </w:p>
    <w:p w14:paraId="1122FBC1" w14:textId="7BEEE077" w:rsidR="00697774" w:rsidRPr="003301E7" w:rsidRDefault="00697774" w:rsidP="00524C90">
      <w:pPr>
        <w:jc w:val="both"/>
        <w:rPr>
          <w:rFonts w:ascii="Garamond" w:hAnsi="Garamond"/>
          <w:lang w:eastAsia="en-US"/>
        </w:rPr>
      </w:pPr>
      <w:r w:rsidRPr="003301E7">
        <w:rPr>
          <w:rFonts w:ascii="Garamond" w:hAnsi="Garamond"/>
          <w:lang w:eastAsia="en-US"/>
        </w:rPr>
        <w:t xml:space="preserve">Third, visualizing an apple is not normally accompanied by any feeling of presence. You are not fooled by this mental imagery into thinking that there is actually an apple in front of you so that you could reach out and grab it. But, again, this is not a necessary feature of mental imagery. There is no prima facie reason why mental imagery could not be accompanied by the feeling of presence. In fact, </w:t>
      </w:r>
      <w:r w:rsidR="001C19BF">
        <w:rPr>
          <w:rFonts w:ascii="Garamond" w:hAnsi="Garamond"/>
          <w:lang w:eastAsia="en-US"/>
        </w:rPr>
        <w:t xml:space="preserve">dreaming, and especially </w:t>
      </w:r>
      <w:r w:rsidRPr="003301E7">
        <w:rPr>
          <w:rFonts w:ascii="Garamond" w:hAnsi="Garamond"/>
          <w:lang w:eastAsia="en-US"/>
        </w:rPr>
        <w:t>lucid dreaming, which is widely considered to be a form of mental imagery (see Hobbes 1654, Walton 1990, Ichikawa 2009), is very much accompanied by the feeling of presence.</w:t>
      </w:r>
    </w:p>
    <w:p w14:paraId="0620C753" w14:textId="77777777" w:rsidR="00697774" w:rsidRPr="003301E7" w:rsidRDefault="00697774" w:rsidP="00524C90">
      <w:pPr>
        <w:jc w:val="both"/>
        <w:rPr>
          <w:rFonts w:ascii="Garamond" w:hAnsi="Garamond"/>
          <w:lang w:eastAsia="en-US"/>
        </w:rPr>
      </w:pPr>
    </w:p>
    <w:p w14:paraId="328B7513" w14:textId="77777777" w:rsidR="00697774" w:rsidRPr="003301E7" w:rsidRDefault="003F0D1C" w:rsidP="00524C90">
      <w:pPr>
        <w:jc w:val="both"/>
        <w:rPr>
          <w:rFonts w:ascii="Garamond" w:hAnsi="Garamond"/>
          <w:lang w:eastAsia="en-US"/>
        </w:rPr>
      </w:pPr>
      <w:r w:rsidRPr="003301E7">
        <w:rPr>
          <w:rFonts w:ascii="Garamond" w:hAnsi="Garamond"/>
          <w:lang w:eastAsia="en-US"/>
        </w:rPr>
        <w:t>T</w:t>
      </w:r>
      <w:r w:rsidR="00697774" w:rsidRPr="003301E7">
        <w:rPr>
          <w:rFonts w:ascii="Garamond" w:hAnsi="Garamond"/>
          <w:lang w:eastAsia="en-US"/>
        </w:rPr>
        <w:t>he psychological</w:t>
      </w:r>
      <w:r w:rsidRPr="003301E7">
        <w:rPr>
          <w:rFonts w:ascii="Garamond" w:hAnsi="Garamond"/>
          <w:lang w:eastAsia="en-US"/>
        </w:rPr>
        <w:t>/neuroscientific</w:t>
      </w:r>
      <w:r w:rsidR="00697774" w:rsidRPr="003301E7">
        <w:rPr>
          <w:rFonts w:ascii="Garamond" w:hAnsi="Garamond"/>
          <w:lang w:eastAsia="en-US"/>
        </w:rPr>
        <w:t xml:space="preserve"> concept of mental imagery (that </w:t>
      </w:r>
      <w:r w:rsidRPr="003301E7">
        <w:rPr>
          <w:rFonts w:ascii="Garamond" w:hAnsi="Garamond"/>
          <w:lang w:eastAsia="en-US"/>
        </w:rPr>
        <w:t xml:space="preserve">I parse as </w:t>
      </w:r>
      <w:r w:rsidR="00697774" w:rsidRPr="003301E7">
        <w:rPr>
          <w:rFonts w:ascii="Garamond" w:hAnsi="Garamond"/>
          <w:lang w:eastAsia="en-US"/>
        </w:rPr>
        <w:t>perceptual processing not triggered by corresponding sensory stimulation) is an extension of the introspective</w:t>
      </w:r>
      <w:r w:rsidR="00FB4EA6" w:rsidRPr="003301E7">
        <w:rPr>
          <w:rFonts w:ascii="Garamond" w:hAnsi="Garamond"/>
          <w:lang w:eastAsia="en-US"/>
        </w:rPr>
        <w:t>/philosophical</w:t>
      </w:r>
      <w:r w:rsidR="00697774" w:rsidRPr="003301E7">
        <w:rPr>
          <w:rFonts w:ascii="Garamond" w:hAnsi="Garamond"/>
          <w:lang w:eastAsia="en-US"/>
        </w:rPr>
        <w:t xml:space="preserve"> concept of mental imagery that </w:t>
      </w:r>
      <w:r w:rsidR="003565A4" w:rsidRPr="003301E7">
        <w:rPr>
          <w:rFonts w:ascii="Garamond" w:hAnsi="Garamond"/>
          <w:lang w:eastAsia="en-US"/>
        </w:rPr>
        <w:t xml:space="preserve">focuses on </w:t>
      </w:r>
      <w:r w:rsidR="00697774" w:rsidRPr="003301E7">
        <w:rPr>
          <w:rFonts w:ascii="Garamond" w:hAnsi="Garamond"/>
          <w:lang w:eastAsia="en-US"/>
        </w:rPr>
        <w:t xml:space="preserve">examples like closing our eyes and visualizing an apple. But just how (and how far) we can extend the introspective concept of mental imagery (and where this extension should stop) is something introspection will not tell us – we need perceptual psychology and cognitive neuroscience for that. </w:t>
      </w:r>
    </w:p>
    <w:p w14:paraId="2B171D0A" w14:textId="77777777" w:rsidR="00697774" w:rsidRPr="003301E7" w:rsidRDefault="00697774" w:rsidP="00524C90">
      <w:pPr>
        <w:pStyle w:val="Title"/>
        <w:jc w:val="both"/>
        <w:rPr>
          <w:rFonts w:ascii="Garamond" w:hAnsi="Garamond"/>
          <w:b w:val="0"/>
        </w:rPr>
      </w:pPr>
    </w:p>
    <w:p w14:paraId="30C1D8E2" w14:textId="34355EF5" w:rsidR="00697774" w:rsidRPr="003301E7" w:rsidRDefault="00697774" w:rsidP="00524C90">
      <w:pPr>
        <w:jc w:val="both"/>
        <w:rPr>
          <w:rFonts w:ascii="Garamond" w:hAnsi="Garamond"/>
        </w:rPr>
      </w:pPr>
      <w:r w:rsidRPr="003301E7">
        <w:rPr>
          <w:rFonts w:ascii="Garamond" w:hAnsi="Garamond"/>
        </w:rPr>
        <w:t>We are now in the position to put together the multimodality part and the mental imagery part: Perceptual processing can be triggered by various things. If it is triggered by co</w:t>
      </w:r>
      <w:r w:rsidRPr="00646267">
        <w:rPr>
          <w:rFonts w:ascii="Garamond" w:hAnsi="Garamond"/>
        </w:rPr>
        <w:t xml:space="preserve">rresponding sensory stimulation in the given sense modality, we get perception. If it is not triggered by corresponding sensory stimulation in the given sense modality, we get mental imagery. And if it is not triggered by corresponding sensory stimulation in the given sense modality, but it is triggered by corresponding sensory stimulation in </w:t>
      </w:r>
      <w:r w:rsidRPr="00646267">
        <w:rPr>
          <w:rFonts w:ascii="Garamond" w:hAnsi="Garamond"/>
          <w:i/>
        </w:rPr>
        <w:t xml:space="preserve">another </w:t>
      </w:r>
      <w:r w:rsidRPr="00646267">
        <w:rPr>
          <w:rFonts w:ascii="Garamond" w:hAnsi="Garamond"/>
        </w:rPr>
        <w:t>sense modality, we get multimodal mental imagery. We have very diverse evidence from neuroscience that even very early sensory cortical processing</w:t>
      </w:r>
      <w:r w:rsidRPr="003301E7">
        <w:rPr>
          <w:rFonts w:ascii="Garamond" w:hAnsi="Garamond"/>
        </w:rPr>
        <w:t xml:space="preserve"> can be triggered by sensory stimulation of another sense modality (</w:t>
      </w:r>
      <w:r w:rsidRPr="003301E7">
        <w:rPr>
          <w:rFonts w:ascii="Garamond" w:hAnsi="Garamond"/>
          <w:color w:val="000000"/>
        </w:rPr>
        <w:t>Hertrich et al. 2011, Pekkola et al. 2005, Zangaladze et al. 1999, Ghazanfar &amp; Schroeder 2006, Martuzzi et al. 2007, Calvert et al. 1997, James et al. 2002, Chan et al. 2014, Hirst et al. 2012, Iurilli et al. 2012, Kilintari et al. 2011, Muckli &amp; Petro 2013, Vetter et al. 2014).</w:t>
      </w:r>
      <w:r w:rsidRPr="003301E7">
        <w:rPr>
          <w:rFonts w:ascii="Garamond" w:hAnsi="Garamond"/>
        </w:rPr>
        <w:t xml:space="preserve"> This is the concept of multimodal mental imagery this p</w:t>
      </w:r>
      <w:r w:rsidR="00F36090" w:rsidRPr="003301E7">
        <w:rPr>
          <w:rFonts w:ascii="Garamond" w:hAnsi="Garamond"/>
        </w:rPr>
        <w:t>aper</w:t>
      </w:r>
      <w:r w:rsidRPr="003301E7">
        <w:rPr>
          <w:rFonts w:ascii="Garamond" w:hAnsi="Garamond"/>
        </w:rPr>
        <w:t xml:space="preserve"> is about.</w:t>
      </w:r>
    </w:p>
    <w:p w14:paraId="17AA1E2F" w14:textId="77777777" w:rsidR="00697774" w:rsidRPr="003301E7" w:rsidRDefault="00697774" w:rsidP="00524C90">
      <w:pPr>
        <w:jc w:val="both"/>
        <w:rPr>
          <w:rFonts w:ascii="Garamond" w:hAnsi="Garamond"/>
        </w:rPr>
      </w:pPr>
    </w:p>
    <w:p w14:paraId="7454C0DF" w14:textId="77777777" w:rsidR="00697774" w:rsidRPr="003301E7" w:rsidRDefault="00697774" w:rsidP="00B15A6F">
      <w:pPr>
        <w:jc w:val="both"/>
        <w:rPr>
          <w:rFonts w:ascii="Garamond" w:hAnsi="Garamond"/>
          <w:b/>
        </w:rPr>
      </w:pPr>
      <w:r w:rsidRPr="003301E7">
        <w:rPr>
          <w:rFonts w:ascii="Garamond" w:hAnsi="Garamond"/>
          <w:b/>
        </w:rPr>
        <w:t>The role of multimodal mental imagery in everyday perception</w:t>
      </w:r>
    </w:p>
    <w:p w14:paraId="72781602" w14:textId="77777777" w:rsidR="00697774" w:rsidRPr="003301E7" w:rsidRDefault="00697774" w:rsidP="00524C90">
      <w:pPr>
        <w:jc w:val="both"/>
        <w:rPr>
          <w:rFonts w:ascii="Garamond" w:hAnsi="Garamond"/>
        </w:rPr>
      </w:pPr>
    </w:p>
    <w:p w14:paraId="03F13341" w14:textId="77777777" w:rsidR="00697774" w:rsidRPr="003301E7" w:rsidRDefault="00697774" w:rsidP="00524C90">
      <w:pPr>
        <w:jc w:val="both"/>
        <w:rPr>
          <w:rFonts w:ascii="Garamond" w:hAnsi="Garamond"/>
        </w:rPr>
      </w:pPr>
      <w:r w:rsidRPr="003301E7">
        <w:rPr>
          <w:rFonts w:ascii="Garamond" w:hAnsi="Garamond"/>
          <w:color w:val="000000"/>
        </w:rPr>
        <w:t xml:space="preserve">Most of the </w:t>
      </w:r>
      <w:r w:rsidR="00327770" w:rsidRPr="003301E7">
        <w:rPr>
          <w:rFonts w:ascii="Garamond" w:hAnsi="Garamond"/>
          <w:color w:val="000000"/>
        </w:rPr>
        <w:t>events</w:t>
      </w:r>
      <w:r w:rsidR="00ED2AF8" w:rsidRPr="003301E7">
        <w:rPr>
          <w:rFonts w:ascii="Garamond" w:hAnsi="Garamond"/>
          <w:color w:val="000000"/>
        </w:rPr>
        <w:t xml:space="preserve"> </w:t>
      </w:r>
      <w:r w:rsidRPr="003301E7">
        <w:rPr>
          <w:rFonts w:ascii="Garamond" w:hAnsi="Garamond"/>
          <w:color w:val="000000"/>
        </w:rPr>
        <w:t>we enc</w:t>
      </w:r>
      <w:r w:rsidR="00327770" w:rsidRPr="003301E7">
        <w:rPr>
          <w:rFonts w:ascii="Garamond" w:hAnsi="Garamond"/>
          <w:color w:val="000000"/>
        </w:rPr>
        <w:t>ounter are multisensory events: event</w:t>
      </w:r>
      <w:r w:rsidRPr="003301E7">
        <w:rPr>
          <w:rFonts w:ascii="Garamond" w:hAnsi="Garamond"/>
          <w:color w:val="000000"/>
        </w:rPr>
        <w:t xml:space="preserve"> we can perceive by means of more than one sense modality. And </w:t>
      </w:r>
      <w:r w:rsidR="00357F87" w:rsidRPr="003301E7">
        <w:rPr>
          <w:rFonts w:ascii="Garamond" w:hAnsi="Garamond"/>
          <w:color w:val="000000"/>
        </w:rPr>
        <w:t xml:space="preserve">as </w:t>
      </w:r>
      <w:r w:rsidRPr="003301E7">
        <w:rPr>
          <w:rFonts w:ascii="Garamond" w:hAnsi="Garamond"/>
          <w:color w:val="000000"/>
        </w:rPr>
        <w:t>our perceptual acces</w:t>
      </w:r>
      <w:r w:rsidR="00327770" w:rsidRPr="003301E7">
        <w:rPr>
          <w:rFonts w:ascii="Garamond" w:hAnsi="Garamond"/>
          <w:color w:val="000000"/>
        </w:rPr>
        <w:t>s to these multisensory events</w:t>
      </w:r>
      <w:r w:rsidRPr="003301E7">
        <w:rPr>
          <w:rFonts w:ascii="Garamond" w:hAnsi="Garamond"/>
          <w:color w:val="000000"/>
        </w:rPr>
        <w:t xml:space="preserve"> is rarely absolute (that is, encompassing all relevant sense modalities), our perceptual system needs to rely on multimodal mental imagery to represent those features</w:t>
      </w:r>
      <w:r w:rsidR="00327770" w:rsidRPr="003301E7">
        <w:rPr>
          <w:rFonts w:ascii="Garamond" w:hAnsi="Garamond"/>
          <w:color w:val="000000"/>
        </w:rPr>
        <w:t xml:space="preserve"> of these multisensory events</w:t>
      </w:r>
      <w:r w:rsidRPr="003301E7">
        <w:rPr>
          <w:rFonts w:ascii="Garamond" w:hAnsi="Garamond"/>
          <w:color w:val="000000"/>
        </w:rPr>
        <w:t xml:space="preserve"> that we are not getting sensory stimulation from. But given that this happens in almost all real life perceptual situations, it follows that multimodal mental imagery is an integral part of perception per se</w:t>
      </w:r>
      <w:r w:rsidR="008E01AD" w:rsidRPr="003301E7">
        <w:rPr>
          <w:rFonts w:ascii="Garamond" w:hAnsi="Garamond"/>
          <w:color w:val="000000"/>
        </w:rPr>
        <w:t xml:space="preserve"> – a claim that </w:t>
      </w:r>
      <w:r w:rsidR="003022A5" w:rsidRPr="003301E7">
        <w:rPr>
          <w:rFonts w:ascii="Garamond" w:hAnsi="Garamond"/>
          <w:color w:val="000000"/>
        </w:rPr>
        <w:t xml:space="preserve">has echoes of </w:t>
      </w:r>
      <w:r w:rsidR="008E01AD" w:rsidRPr="003301E7">
        <w:rPr>
          <w:rFonts w:ascii="Garamond" w:hAnsi="Garamond"/>
          <w:color w:val="000000"/>
        </w:rPr>
        <w:t>Kant’s ‘imagination is a necessary constituent of perception itself’ (Kant 1781, Strawson 1974)</w:t>
      </w:r>
      <w:r w:rsidR="003022A5" w:rsidRPr="003301E7">
        <w:rPr>
          <w:rFonts w:ascii="Garamond" w:hAnsi="Garamond"/>
          <w:color w:val="000000"/>
        </w:rPr>
        <w:t>, but</w:t>
      </w:r>
      <w:r w:rsidR="001905B4" w:rsidRPr="003301E7">
        <w:rPr>
          <w:rFonts w:ascii="Garamond" w:hAnsi="Garamond"/>
          <w:color w:val="000000"/>
        </w:rPr>
        <w:t xml:space="preserve"> that is much more specific </w:t>
      </w:r>
      <w:r w:rsidR="002E1799" w:rsidRPr="003301E7">
        <w:rPr>
          <w:rFonts w:ascii="Garamond" w:hAnsi="Garamond"/>
          <w:color w:val="000000"/>
        </w:rPr>
        <w:t xml:space="preserve">and testable </w:t>
      </w:r>
      <w:r w:rsidR="001905B4" w:rsidRPr="003301E7">
        <w:rPr>
          <w:rFonts w:ascii="Garamond" w:hAnsi="Garamond"/>
          <w:color w:val="000000"/>
        </w:rPr>
        <w:t>claim</w:t>
      </w:r>
      <w:r w:rsidR="00C65CBB" w:rsidRPr="003301E7">
        <w:rPr>
          <w:rFonts w:ascii="Garamond" w:hAnsi="Garamond"/>
          <w:color w:val="000000"/>
        </w:rPr>
        <w:t xml:space="preserve"> and one that is grounded in </w:t>
      </w:r>
      <w:r w:rsidR="00AE4F90" w:rsidRPr="003301E7">
        <w:rPr>
          <w:rFonts w:ascii="Garamond" w:hAnsi="Garamond"/>
          <w:color w:val="000000"/>
        </w:rPr>
        <w:t>empirical research</w:t>
      </w:r>
      <w:r w:rsidRPr="003301E7">
        <w:rPr>
          <w:rFonts w:ascii="Garamond" w:hAnsi="Garamond"/>
          <w:color w:val="000000"/>
        </w:rPr>
        <w:t>.</w:t>
      </w:r>
    </w:p>
    <w:p w14:paraId="57480713" w14:textId="77777777" w:rsidR="00697774" w:rsidRPr="003301E7" w:rsidRDefault="00697774" w:rsidP="00524C90">
      <w:pPr>
        <w:jc w:val="both"/>
        <w:rPr>
          <w:rFonts w:ascii="Garamond" w:hAnsi="Garamond"/>
        </w:rPr>
      </w:pPr>
    </w:p>
    <w:p w14:paraId="0144422B" w14:textId="77777777" w:rsidR="00697774" w:rsidRPr="003301E7" w:rsidRDefault="00697774" w:rsidP="00524C90">
      <w:pPr>
        <w:pStyle w:val="Title"/>
        <w:jc w:val="both"/>
        <w:rPr>
          <w:rFonts w:ascii="Garamond" w:hAnsi="Garamond"/>
          <w:b w:val="0"/>
          <w:color w:val="000000"/>
        </w:rPr>
      </w:pPr>
      <w:r w:rsidRPr="003301E7">
        <w:rPr>
          <w:rFonts w:ascii="Garamond" w:hAnsi="Garamond"/>
          <w:b w:val="0"/>
          <w:color w:val="000000"/>
        </w:rPr>
        <w:t xml:space="preserve">Multimodal mental imagery is very different from the kind of mental imagery that we have when we close our eyes and visualize and apple. Visualising the apple is conscious, voluntary and it is not accompanied by the feeling of presence. Multimodal mental </w:t>
      </w:r>
      <w:r w:rsidR="00AE4F90" w:rsidRPr="003301E7">
        <w:rPr>
          <w:rFonts w:ascii="Garamond" w:hAnsi="Garamond"/>
          <w:b w:val="0"/>
          <w:color w:val="000000"/>
        </w:rPr>
        <w:t>imagery is normally involuntary and</w:t>
      </w:r>
      <w:r w:rsidRPr="003301E7">
        <w:rPr>
          <w:rFonts w:ascii="Garamond" w:hAnsi="Garamond"/>
          <w:b w:val="0"/>
          <w:color w:val="000000"/>
        </w:rPr>
        <w:t xml:space="preserve"> normally unconscious</w:t>
      </w:r>
      <w:r w:rsidR="00AE4F90" w:rsidRPr="003301E7">
        <w:rPr>
          <w:rFonts w:ascii="Garamond" w:hAnsi="Garamond"/>
          <w:b w:val="0"/>
          <w:color w:val="000000"/>
        </w:rPr>
        <w:t>.</w:t>
      </w:r>
      <w:r w:rsidRPr="003301E7">
        <w:rPr>
          <w:rFonts w:ascii="Garamond" w:hAnsi="Garamond"/>
          <w:b w:val="0"/>
          <w:color w:val="000000"/>
        </w:rPr>
        <w:t xml:space="preserve"> </w:t>
      </w:r>
      <w:r w:rsidR="00AE4F90" w:rsidRPr="003301E7">
        <w:rPr>
          <w:rFonts w:ascii="Garamond" w:hAnsi="Garamond"/>
          <w:b w:val="0"/>
          <w:color w:val="000000"/>
        </w:rPr>
        <w:t xml:space="preserve">But when it is conscious, </w:t>
      </w:r>
      <w:r w:rsidRPr="003301E7">
        <w:rPr>
          <w:rFonts w:ascii="Garamond" w:hAnsi="Garamond"/>
          <w:b w:val="0"/>
          <w:color w:val="000000"/>
        </w:rPr>
        <w:t xml:space="preserve">it is accompanied by the feeling of presence. Nonetheless, both count as mental imagery – both involve early perceptual processing not triggered by corresponding sensory stimulation in the relevant sense modality. </w:t>
      </w:r>
    </w:p>
    <w:p w14:paraId="32AB0C11" w14:textId="77777777" w:rsidR="00697774" w:rsidRPr="003301E7" w:rsidRDefault="00697774" w:rsidP="00524C90">
      <w:pPr>
        <w:pStyle w:val="Title"/>
        <w:jc w:val="both"/>
        <w:rPr>
          <w:rFonts w:ascii="Garamond" w:hAnsi="Garamond"/>
          <w:b w:val="0"/>
          <w:color w:val="000000"/>
        </w:rPr>
      </w:pPr>
    </w:p>
    <w:p w14:paraId="66FAB49A" w14:textId="77777777" w:rsidR="00697774" w:rsidRPr="003301E7" w:rsidRDefault="00697774" w:rsidP="00524C90">
      <w:pPr>
        <w:pStyle w:val="Title"/>
        <w:jc w:val="both"/>
        <w:rPr>
          <w:rFonts w:ascii="Garamond" w:hAnsi="Garamond"/>
          <w:b w:val="0"/>
          <w:color w:val="000000"/>
        </w:rPr>
      </w:pPr>
      <w:r w:rsidRPr="003301E7">
        <w:rPr>
          <w:rFonts w:ascii="Garamond" w:hAnsi="Garamond"/>
          <w:b w:val="0"/>
          <w:color w:val="000000"/>
        </w:rPr>
        <w:t>Most of the time, when we form mental imagery of those parts of a multisensory e</w:t>
      </w:r>
      <w:r w:rsidR="00252D03" w:rsidRPr="003301E7">
        <w:rPr>
          <w:rFonts w:ascii="Garamond" w:hAnsi="Garamond"/>
          <w:b w:val="0"/>
          <w:color w:val="000000"/>
        </w:rPr>
        <w:t>vent</w:t>
      </w:r>
      <w:r w:rsidRPr="003301E7">
        <w:rPr>
          <w:rFonts w:ascii="Garamond" w:hAnsi="Garamond"/>
          <w:b w:val="0"/>
          <w:color w:val="000000"/>
        </w:rPr>
        <w:t xml:space="preserve"> that we are not acquainted with, this mental imagery will be unattended and unconscious. But if we are really interested in them, we can attend to them and </w:t>
      </w:r>
      <w:r w:rsidR="000C1C99" w:rsidRPr="003301E7">
        <w:rPr>
          <w:rFonts w:ascii="Garamond" w:hAnsi="Garamond"/>
          <w:b w:val="0"/>
          <w:color w:val="000000"/>
        </w:rPr>
        <w:t>this can make them more salient</w:t>
      </w:r>
      <w:r w:rsidRPr="003301E7">
        <w:rPr>
          <w:rFonts w:ascii="Garamond" w:hAnsi="Garamond"/>
          <w:b w:val="0"/>
          <w:color w:val="000000"/>
        </w:rPr>
        <w:t>. And while most of the time the properties we attribute to those as</w:t>
      </w:r>
      <w:r w:rsidR="00252D03" w:rsidRPr="003301E7">
        <w:rPr>
          <w:rFonts w:ascii="Garamond" w:hAnsi="Garamond"/>
          <w:b w:val="0"/>
          <w:color w:val="000000"/>
        </w:rPr>
        <w:t>pects of the multisensory event</w:t>
      </w:r>
      <w:r w:rsidRPr="003301E7">
        <w:rPr>
          <w:rFonts w:ascii="Garamond" w:hAnsi="Garamond"/>
          <w:b w:val="0"/>
          <w:color w:val="000000"/>
        </w:rPr>
        <w:t xml:space="preserve"> that we are not acquainted with are very determinable, we can make them more determinate (if we are really interested in them for some reason). </w:t>
      </w:r>
    </w:p>
    <w:p w14:paraId="3AEF67C7" w14:textId="77777777" w:rsidR="00697774" w:rsidRPr="003301E7" w:rsidRDefault="00697774" w:rsidP="00524C90">
      <w:pPr>
        <w:pStyle w:val="Title"/>
        <w:jc w:val="both"/>
        <w:rPr>
          <w:rFonts w:ascii="Garamond" w:hAnsi="Garamond"/>
          <w:b w:val="0"/>
          <w:color w:val="000000"/>
        </w:rPr>
      </w:pPr>
    </w:p>
    <w:p w14:paraId="0D6D07C6" w14:textId="77777777" w:rsidR="00697774" w:rsidRPr="003301E7" w:rsidRDefault="00697774" w:rsidP="00524C90">
      <w:pPr>
        <w:pStyle w:val="Title"/>
        <w:jc w:val="both"/>
        <w:rPr>
          <w:rFonts w:ascii="Garamond" w:hAnsi="Garamond"/>
          <w:b w:val="0"/>
          <w:color w:val="000000"/>
        </w:rPr>
      </w:pPr>
      <w:r w:rsidRPr="003301E7">
        <w:rPr>
          <w:rFonts w:ascii="Garamond" w:hAnsi="Garamond"/>
          <w:b w:val="0"/>
          <w:color w:val="000000"/>
        </w:rPr>
        <w:t xml:space="preserve">Suppose that I am working in my room and I hear footsteps from downstairs (without seeing who is coming upstairs). I represent the complex multisensory event of someone coming upstairs: I perceive the auditory parts of this event and I represent the other (visual, maybe olfactory) parts of this event by means of mental imagery. But my visual and olfactory multimodal mental imagery may not be conscious – if I am not too concerned with who is coming upstairs. My olfactory mental imagery of the olfactory aspects of the multisensory event whose auditory aspects I am acquainted with is likely to be unattended, unconscious and very determinable. But if the only two people who can come upstairs are my stinky friend X or my other friend, Y, who uses very nice perfume, and if I really want to know which one it is, I will be likely to fill in the olfactory aspects of the multisensory event in a more determinate way (which can prime me to recognize them by smell more quickly). </w:t>
      </w:r>
    </w:p>
    <w:p w14:paraId="2ACFFF89" w14:textId="77777777" w:rsidR="00697774" w:rsidRPr="003301E7" w:rsidRDefault="00697774" w:rsidP="00524C90">
      <w:pPr>
        <w:pStyle w:val="Title"/>
        <w:jc w:val="both"/>
        <w:rPr>
          <w:rFonts w:ascii="Garamond" w:hAnsi="Garamond"/>
          <w:b w:val="0"/>
          <w:color w:val="000000"/>
        </w:rPr>
      </w:pPr>
    </w:p>
    <w:p w14:paraId="088B04FD" w14:textId="77777777" w:rsidR="00697774" w:rsidRPr="003301E7" w:rsidRDefault="00697774" w:rsidP="00524C90">
      <w:pPr>
        <w:pStyle w:val="Title"/>
        <w:jc w:val="both"/>
        <w:rPr>
          <w:rFonts w:ascii="Garamond" w:hAnsi="Garamond"/>
          <w:b w:val="0"/>
          <w:color w:val="000000"/>
        </w:rPr>
      </w:pPr>
      <w:r w:rsidRPr="003301E7">
        <w:rPr>
          <w:rFonts w:ascii="Garamond" w:hAnsi="Garamond"/>
          <w:b w:val="0"/>
          <w:color w:val="000000"/>
        </w:rPr>
        <w:t xml:space="preserve">Here is a nice experimental illustration of this point. The double flash illusion is one of the most striking crossmodal illusions: you are presented with one flash and two beeps simultaneously (Shams et al. 2000). So the sensory stimulation in the visual sense modality is one flash. But you experience two flashes and already in the primary visual cortex, two flashes are processed (Watkins et al. 2006). This means that the double flash illusion is really about multimodal mental imagery: we have perceptual processing in the visual sense modality (again, already in V1) that is not triggered by corresponding sensory stimulation in the visual sense modality (but by corresponding sensory stimulation in the auditory sense modality). The multimodal mental imagery that is involved in the double flash illusion is conscious, involuntary and it is accompanied by the feeling of presence. In fact, it is accompanied by the feeling of presence so much that we do take ourselves to perceive two flashes not one. </w:t>
      </w:r>
    </w:p>
    <w:p w14:paraId="584B05B2" w14:textId="77777777" w:rsidR="00697774" w:rsidRPr="003301E7" w:rsidRDefault="00697774" w:rsidP="00524C90">
      <w:pPr>
        <w:jc w:val="both"/>
        <w:rPr>
          <w:rFonts w:ascii="Garamond" w:hAnsi="Garamond"/>
          <w:color w:val="000000"/>
        </w:rPr>
      </w:pPr>
    </w:p>
    <w:p w14:paraId="7F2AC8BC" w14:textId="77777777" w:rsidR="0063607E" w:rsidRDefault="00796599" w:rsidP="00524C90">
      <w:pPr>
        <w:pStyle w:val="Title"/>
        <w:jc w:val="both"/>
        <w:rPr>
          <w:rFonts w:ascii="Garamond" w:hAnsi="Garamond"/>
          <w:b w:val="0"/>
          <w:color w:val="000000"/>
        </w:rPr>
      </w:pPr>
      <w:r w:rsidRPr="003301E7">
        <w:rPr>
          <w:rFonts w:ascii="Garamond" w:hAnsi="Garamond"/>
          <w:b w:val="0"/>
          <w:color w:val="000000"/>
        </w:rPr>
        <w:t xml:space="preserve">The main claim of the second half of this paper is that (almost) all perception involves multimodal mental imagery (of all the unacquainted parts of the multisensory event). This multimodal mental imagery, however, is largely unconscious. </w:t>
      </w:r>
    </w:p>
    <w:p w14:paraId="3A1E7838" w14:textId="77777777" w:rsidR="0063607E" w:rsidRDefault="0063607E" w:rsidP="00524C90">
      <w:pPr>
        <w:pStyle w:val="Title"/>
        <w:jc w:val="both"/>
        <w:rPr>
          <w:rFonts w:ascii="Garamond" w:hAnsi="Garamond"/>
          <w:b w:val="0"/>
          <w:color w:val="000000"/>
        </w:rPr>
      </w:pPr>
    </w:p>
    <w:p w14:paraId="307B6008" w14:textId="17C9866F" w:rsidR="00C733AE" w:rsidRDefault="0063607E" w:rsidP="00524C90">
      <w:pPr>
        <w:pStyle w:val="Title"/>
        <w:jc w:val="both"/>
        <w:rPr>
          <w:rFonts w:ascii="Garamond" w:hAnsi="Garamond"/>
          <w:b w:val="0"/>
          <w:color w:val="000000"/>
        </w:rPr>
      </w:pPr>
      <w:r>
        <w:rPr>
          <w:rFonts w:ascii="Garamond" w:hAnsi="Garamond"/>
          <w:b w:val="0"/>
          <w:color w:val="000000"/>
        </w:rPr>
        <w:t xml:space="preserve">It is important to emphasize that </w:t>
      </w:r>
      <w:r w:rsidR="0009684A">
        <w:rPr>
          <w:rFonts w:ascii="Garamond" w:hAnsi="Garamond"/>
          <w:b w:val="0"/>
          <w:color w:val="000000"/>
        </w:rPr>
        <w:t xml:space="preserve">the reference to multimodality in the label </w:t>
      </w:r>
      <w:r>
        <w:rPr>
          <w:rFonts w:ascii="Garamond" w:hAnsi="Garamond"/>
          <w:b w:val="0"/>
          <w:color w:val="000000"/>
        </w:rPr>
        <w:t>‘multimodal mental imagery’</w:t>
      </w:r>
      <w:r w:rsidR="0009684A">
        <w:rPr>
          <w:rFonts w:ascii="Garamond" w:hAnsi="Garamond"/>
          <w:b w:val="0"/>
          <w:color w:val="000000"/>
        </w:rPr>
        <w:t xml:space="preserve"> does not refer to the multimodality of our phenomenology when we have multimodal mental imagery. In the case of unconscious multimodal mental imagery, </w:t>
      </w:r>
      <w:r w:rsidR="005A26A7">
        <w:rPr>
          <w:rFonts w:ascii="Garamond" w:hAnsi="Garamond"/>
          <w:b w:val="0"/>
          <w:color w:val="000000"/>
        </w:rPr>
        <w:t xml:space="preserve">there is no phenomenology whatsoever, multimodal or not. What ‘multimodal’ refers to in the name of multimodal mental imagery is the etiology of mental imagery: mental imagery is the </w:t>
      </w:r>
      <w:r w:rsidR="006A6FF1">
        <w:rPr>
          <w:rFonts w:ascii="Garamond" w:hAnsi="Garamond"/>
          <w:b w:val="0"/>
          <w:color w:val="000000"/>
        </w:rPr>
        <w:t xml:space="preserve">product of the interaction between (at least) two different sense modalities. The phenomenal feel of multimodal mental imagery, if there is one, may itself </w:t>
      </w:r>
      <w:r w:rsidR="00F80C35">
        <w:rPr>
          <w:rFonts w:ascii="Garamond" w:hAnsi="Garamond"/>
          <w:b w:val="0"/>
          <w:color w:val="000000"/>
        </w:rPr>
        <w:t>be unimodal, say, purely visual. B</w:t>
      </w:r>
      <w:r w:rsidR="006A6FF1">
        <w:rPr>
          <w:rFonts w:ascii="Garamond" w:hAnsi="Garamond"/>
          <w:b w:val="0"/>
          <w:color w:val="000000"/>
        </w:rPr>
        <w:t xml:space="preserve">ut it is the outcome of the interaction between </w:t>
      </w:r>
      <w:r w:rsidR="00C733AE">
        <w:rPr>
          <w:rFonts w:ascii="Garamond" w:hAnsi="Garamond"/>
          <w:b w:val="0"/>
          <w:color w:val="000000"/>
        </w:rPr>
        <w:t xml:space="preserve">vision and another sense modality – it is </w:t>
      </w:r>
      <w:r w:rsidR="006A6FF1">
        <w:rPr>
          <w:rFonts w:ascii="Garamond" w:hAnsi="Garamond"/>
          <w:b w:val="0"/>
          <w:color w:val="000000"/>
        </w:rPr>
        <w:t>multimodal</w:t>
      </w:r>
      <w:r w:rsidR="00C733AE">
        <w:rPr>
          <w:rFonts w:ascii="Garamond" w:hAnsi="Garamond"/>
          <w:b w:val="0"/>
          <w:color w:val="000000"/>
        </w:rPr>
        <w:t xml:space="preserve"> in this sense. </w:t>
      </w:r>
    </w:p>
    <w:p w14:paraId="351212D2" w14:textId="77777777" w:rsidR="00697774" w:rsidRPr="003301E7" w:rsidRDefault="00697774" w:rsidP="00524C90">
      <w:pPr>
        <w:jc w:val="both"/>
        <w:rPr>
          <w:rFonts w:ascii="Garamond" w:hAnsi="Garamond"/>
          <w:color w:val="000000"/>
        </w:rPr>
      </w:pPr>
    </w:p>
    <w:p w14:paraId="4C934CB7" w14:textId="77777777" w:rsidR="006C02AD" w:rsidRDefault="00697774" w:rsidP="00524C90">
      <w:pPr>
        <w:jc w:val="both"/>
        <w:rPr>
          <w:rFonts w:ascii="Garamond" w:hAnsi="Garamond"/>
          <w:color w:val="000000"/>
        </w:rPr>
      </w:pPr>
      <w:r w:rsidRPr="003301E7">
        <w:rPr>
          <w:rFonts w:ascii="Garamond" w:hAnsi="Garamond"/>
          <w:color w:val="000000"/>
        </w:rPr>
        <w:t>Multimodal mental im</w:t>
      </w:r>
      <w:r w:rsidR="004107BE" w:rsidRPr="003301E7">
        <w:rPr>
          <w:rFonts w:ascii="Garamond" w:hAnsi="Garamond"/>
          <w:color w:val="000000"/>
        </w:rPr>
        <w:t xml:space="preserve">agery </w:t>
      </w:r>
      <w:r w:rsidR="00966969">
        <w:rPr>
          <w:rFonts w:ascii="Garamond" w:hAnsi="Garamond"/>
          <w:color w:val="000000"/>
        </w:rPr>
        <w:t xml:space="preserve">may or may not be influenced in a </w:t>
      </w:r>
      <w:r w:rsidR="004107BE" w:rsidRPr="003301E7">
        <w:rPr>
          <w:rFonts w:ascii="Garamond" w:hAnsi="Garamond"/>
          <w:color w:val="000000"/>
        </w:rPr>
        <w:t xml:space="preserve">top-down </w:t>
      </w:r>
      <w:r w:rsidR="00966969">
        <w:rPr>
          <w:rFonts w:ascii="Garamond" w:hAnsi="Garamond"/>
          <w:color w:val="000000"/>
        </w:rPr>
        <w:t>manner</w:t>
      </w:r>
      <w:r w:rsidRPr="003301E7">
        <w:rPr>
          <w:rFonts w:ascii="Garamond" w:hAnsi="Garamond"/>
          <w:color w:val="000000"/>
        </w:rPr>
        <w:t xml:space="preserve">. Many of the experimental findings about multimodal mental imagery are about </w:t>
      </w:r>
      <w:r w:rsidR="00966969">
        <w:rPr>
          <w:rFonts w:ascii="Garamond" w:hAnsi="Garamond"/>
          <w:color w:val="000000"/>
        </w:rPr>
        <w:t xml:space="preserve">lateral or </w:t>
      </w:r>
      <w:r w:rsidRPr="003301E7">
        <w:rPr>
          <w:rFonts w:ascii="Garamond" w:hAnsi="Garamond"/>
          <w:color w:val="000000"/>
        </w:rPr>
        <w:t xml:space="preserve">bottom-up effects, where, for example, the primary visual cortex is activated by </w:t>
      </w:r>
      <w:r w:rsidR="001D2B9A">
        <w:rPr>
          <w:rFonts w:ascii="Garamond" w:hAnsi="Garamond"/>
          <w:color w:val="000000"/>
        </w:rPr>
        <w:t xml:space="preserve">the processing of sensory stimulation </w:t>
      </w:r>
      <w:r w:rsidRPr="003301E7">
        <w:rPr>
          <w:rFonts w:ascii="Garamond" w:hAnsi="Garamond"/>
          <w:color w:val="000000"/>
        </w:rPr>
        <w:t xml:space="preserve">in the auditory cortex (and not by anything top-down) – this seems to be the case in the double flash illusion (but see Roseboom et al. 2013 for some further wrinkles). But in many other cases of multimodal mental imagery, top-down influences are very important. </w:t>
      </w:r>
    </w:p>
    <w:p w14:paraId="07654401" w14:textId="77777777" w:rsidR="006C02AD" w:rsidRDefault="006C02AD" w:rsidP="00524C90">
      <w:pPr>
        <w:jc w:val="both"/>
        <w:rPr>
          <w:rFonts w:ascii="Garamond" w:hAnsi="Garamond"/>
          <w:color w:val="000000"/>
        </w:rPr>
      </w:pPr>
    </w:p>
    <w:p w14:paraId="104DF140" w14:textId="77777777" w:rsidR="00E22D4D" w:rsidRDefault="00B46BF4" w:rsidP="002534DE">
      <w:pPr>
        <w:pStyle w:val="Title"/>
        <w:jc w:val="both"/>
        <w:rPr>
          <w:rFonts w:ascii="Garamond" w:hAnsi="Garamond"/>
          <w:b w:val="0"/>
          <w:color w:val="000000"/>
        </w:rPr>
      </w:pPr>
      <w:r>
        <w:rPr>
          <w:rFonts w:ascii="Garamond" w:hAnsi="Garamond"/>
          <w:b w:val="0"/>
          <w:color w:val="000000"/>
        </w:rPr>
        <w:t xml:space="preserve">Here is a </w:t>
      </w:r>
      <w:r w:rsidR="001410F8" w:rsidRPr="003301E7">
        <w:rPr>
          <w:rFonts w:ascii="Garamond" w:hAnsi="Garamond"/>
          <w:b w:val="0"/>
          <w:color w:val="000000"/>
        </w:rPr>
        <w:t>widely researched example</w:t>
      </w:r>
      <w:r>
        <w:rPr>
          <w:rFonts w:ascii="Garamond" w:hAnsi="Garamond"/>
          <w:b w:val="0"/>
          <w:color w:val="000000"/>
        </w:rPr>
        <w:t>:</w:t>
      </w:r>
      <w:r w:rsidR="001410F8" w:rsidRPr="003301E7">
        <w:rPr>
          <w:rFonts w:ascii="Garamond" w:hAnsi="Garamond"/>
          <w:b w:val="0"/>
          <w:color w:val="000000"/>
        </w:rPr>
        <w:t xml:space="preserve"> seeing someone talking on television with the sound muted. The visual perception of the talking head in the visual sense modality leads to an auditory mental imagery in the auditory sense modality (e.g., Calvert et al., 1997; Hertrich, Dietrich, &amp; Ackermann, 2011; Pekkola et al., 2005).</w:t>
      </w:r>
      <w:r w:rsidR="001410F8">
        <w:rPr>
          <w:rFonts w:ascii="Garamond" w:hAnsi="Garamond"/>
          <w:b w:val="0"/>
          <w:color w:val="000000"/>
        </w:rPr>
        <w:t xml:space="preserve"> </w:t>
      </w:r>
      <w:r w:rsidR="002534DE">
        <w:rPr>
          <w:rFonts w:ascii="Garamond" w:hAnsi="Garamond"/>
          <w:b w:val="0"/>
          <w:color w:val="000000"/>
        </w:rPr>
        <w:t>This</w:t>
      </w:r>
      <w:r w:rsidR="001410F8" w:rsidRPr="003301E7">
        <w:rPr>
          <w:rFonts w:ascii="Garamond" w:hAnsi="Garamond"/>
          <w:b w:val="0"/>
          <w:color w:val="000000"/>
        </w:rPr>
        <w:t xml:space="preserve"> auditory mental imagery will very much depend on bottom-up factors like the lip movements of the person on the screen. But not only these. </w:t>
      </w:r>
    </w:p>
    <w:p w14:paraId="66E43D2F" w14:textId="77777777" w:rsidR="00E22D4D" w:rsidRDefault="00E22D4D" w:rsidP="002534DE">
      <w:pPr>
        <w:pStyle w:val="Title"/>
        <w:jc w:val="both"/>
        <w:rPr>
          <w:rFonts w:ascii="Garamond" w:hAnsi="Garamond"/>
          <w:b w:val="0"/>
          <w:color w:val="000000"/>
        </w:rPr>
      </w:pPr>
    </w:p>
    <w:p w14:paraId="1168C787" w14:textId="192CCDEA" w:rsidR="00697774" w:rsidRPr="002534DE" w:rsidRDefault="001410F8" w:rsidP="002534DE">
      <w:pPr>
        <w:pStyle w:val="Title"/>
        <w:jc w:val="both"/>
        <w:rPr>
          <w:rFonts w:ascii="Garamond" w:hAnsi="Garamond"/>
          <w:b w:val="0"/>
          <w:color w:val="000000"/>
        </w:rPr>
      </w:pPr>
      <w:r w:rsidRPr="003301E7">
        <w:rPr>
          <w:rFonts w:ascii="Garamond" w:hAnsi="Garamond"/>
          <w:b w:val="0"/>
          <w:color w:val="000000"/>
        </w:rPr>
        <w:t>If this person is someone you know or have heard speak, your auditory mental imagery will be influenced by this information. If it is Barack Obama (someone you have</w:t>
      </w:r>
      <w:r>
        <w:rPr>
          <w:rFonts w:ascii="Garamond" w:hAnsi="Garamond"/>
          <w:b w:val="0"/>
          <w:color w:val="000000"/>
        </w:rPr>
        <w:t>, presumably, heard before),</w:t>
      </w:r>
      <w:r w:rsidRPr="003301E7">
        <w:rPr>
          <w:rFonts w:ascii="Garamond" w:hAnsi="Garamond"/>
          <w:b w:val="0"/>
          <w:color w:val="000000"/>
        </w:rPr>
        <w:t xml:space="preserve"> many subjects </w:t>
      </w:r>
      <w:r>
        <w:rPr>
          <w:rFonts w:ascii="Garamond" w:hAnsi="Garamond"/>
          <w:b w:val="0"/>
          <w:color w:val="000000"/>
        </w:rPr>
        <w:t xml:space="preserve">in fact </w:t>
      </w:r>
      <w:r w:rsidRPr="003301E7">
        <w:rPr>
          <w:rFonts w:ascii="Garamond" w:hAnsi="Garamond"/>
          <w:b w:val="0"/>
          <w:color w:val="000000"/>
        </w:rPr>
        <w:t xml:space="preserve">‘hear’ him speaking with his distinctive tone of voice or intonation, for example. </w:t>
      </w:r>
      <w:r w:rsidR="00697774" w:rsidRPr="002534DE">
        <w:rPr>
          <w:rFonts w:ascii="Garamond" w:hAnsi="Garamond"/>
          <w:b w:val="0"/>
          <w:color w:val="000000"/>
        </w:rPr>
        <w:t xml:space="preserve">When I am listening to Obama’s speech with the TV muted, my auditory mental imagery is influenced by various past memories of hearing Obama speak and my expectation of how his voice would sound. </w:t>
      </w:r>
      <w:r w:rsidR="007B0125" w:rsidRPr="002534DE">
        <w:rPr>
          <w:rFonts w:ascii="Garamond" w:hAnsi="Garamond"/>
          <w:b w:val="0"/>
          <w:color w:val="000000"/>
        </w:rPr>
        <w:t xml:space="preserve">I want to leave open just how far ‘top’ this information is being coded – but it is clearly further up than the visual </w:t>
      </w:r>
      <w:r w:rsidR="00E719FF" w:rsidRPr="002534DE">
        <w:rPr>
          <w:rFonts w:ascii="Garamond" w:hAnsi="Garamond"/>
          <w:b w:val="0"/>
          <w:color w:val="000000"/>
        </w:rPr>
        <w:t xml:space="preserve">(or auditory) </w:t>
      </w:r>
      <w:r w:rsidR="007B0125" w:rsidRPr="002534DE">
        <w:rPr>
          <w:rFonts w:ascii="Garamond" w:hAnsi="Garamond"/>
          <w:b w:val="0"/>
          <w:color w:val="000000"/>
        </w:rPr>
        <w:t>cortex</w:t>
      </w:r>
      <w:r w:rsidR="00126011" w:rsidRPr="002534DE">
        <w:rPr>
          <w:rFonts w:ascii="Garamond" w:hAnsi="Garamond"/>
          <w:b w:val="0"/>
          <w:color w:val="000000"/>
        </w:rPr>
        <w:t xml:space="preserve"> (see </w:t>
      </w:r>
      <w:r w:rsidR="00B93F92" w:rsidRPr="002534DE">
        <w:rPr>
          <w:rFonts w:ascii="Garamond" w:hAnsi="Garamond"/>
          <w:b w:val="0"/>
          <w:color w:val="000000"/>
        </w:rPr>
        <w:t xml:space="preserve">Teufel </w:t>
      </w:r>
      <w:r w:rsidR="00126011" w:rsidRPr="002534DE">
        <w:rPr>
          <w:rFonts w:ascii="Garamond" w:hAnsi="Garamond"/>
          <w:b w:val="0"/>
          <w:color w:val="000000"/>
        </w:rPr>
        <w:t xml:space="preserve">and </w:t>
      </w:r>
      <w:r w:rsidR="00B93F92" w:rsidRPr="002534DE">
        <w:rPr>
          <w:rFonts w:ascii="Garamond" w:hAnsi="Garamond"/>
          <w:b w:val="0"/>
          <w:color w:val="000000"/>
        </w:rPr>
        <w:t xml:space="preserve">Nanay </w:t>
      </w:r>
      <w:r w:rsidR="00F11D79" w:rsidRPr="002534DE">
        <w:rPr>
          <w:rFonts w:ascii="Garamond" w:hAnsi="Garamond"/>
          <w:b w:val="0"/>
          <w:color w:val="000000"/>
        </w:rPr>
        <w:t xml:space="preserve">2016 </w:t>
      </w:r>
      <w:r w:rsidR="00126011" w:rsidRPr="002534DE">
        <w:rPr>
          <w:rFonts w:ascii="Garamond" w:hAnsi="Garamond"/>
          <w:b w:val="0"/>
          <w:color w:val="000000"/>
        </w:rPr>
        <w:t xml:space="preserve">for a more detailed treatment of </w:t>
      </w:r>
      <w:r w:rsidR="00E75F46" w:rsidRPr="002534DE">
        <w:rPr>
          <w:rFonts w:ascii="Garamond" w:hAnsi="Garamond"/>
          <w:b w:val="0"/>
          <w:color w:val="000000"/>
        </w:rPr>
        <w:t xml:space="preserve">neuroscientific findings on </w:t>
      </w:r>
      <w:r w:rsidR="00ED4889" w:rsidRPr="002534DE">
        <w:rPr>
          <w:rFonts w:ascii="Garamond" w:hAnsi="Garamond"/>
          <w:b w:val="0"/>
          <w:color w:val="000000"/>
        </w:rPr>
        <w:t>what ‘top’ means in ‘top-down influences on perception’</w:t>
      </w:r>
      <w:r w:rsidR="007B0125" w:rsidRPr="002534DE">
        <w:rPr>
          <w:rFonts w:ascii="Garamond" w:hAnsi="Garamond"/>
          <w:b w:val="0"/>
          <w:color w:val="000000"/>
        </w:rPr>
        <w:t xml:space="preserve">. </w:t>
      </w:r>
    </w:p>
    <w:p w14:paraId="7BBB3339" w14:textId="77777777" w:rsidR="00697774" w:rsidRPr="002534DE" w:rsidRDefault="00697774" w:rsidP="00524C90">
      <w:pPr>
        <w:pStyle w:val="Title"/>
        <w:jc w:val="both"/>
        <w:rPr>
          <w:rFonts w:ascii="Garamond" w:hAnsi="Garamond"/>
          <w:b w:val="0"/>
          <w:color w:val="000000"/>
        </w:rPr>
      </w:pPr>
    </w:p>
    <w:p w14:paraId="57A8FFDA" w14:textId="77777777" w:rsidR="00697774" w:rsidRPr="003301E7" w:rsidRDefault="00697774" w:rsidP="00524C90">
      <w:pPr>
        <w:pStyle w:val="Title"/>
        <w:jc w:val="both"/>
        <w:rPr>
          <w:rFonts w:ascii="Garamond" w:hAnsi="Garamond"/>
          <w:b w:val="0"/>
          <w:color w:val="000000"/>
        </w:rPr>
      </w:pPr>
      <w:r w:rsidRPr="003301E7">
        <w:rPr>
          <w:rFonts w:ascii="Garamond" w:hAnsi="Garamond"/>
          <w:b w:val="0"/>
          <w:color w:val="000000"/>
        </w:rPr>
        <w:t xml:space="preserve">The picture we ended up with is one where perceptual processes consist of a sensory-stimulation-driven and a non-sensory-stimulation-driven component (where by sensory-stimulation-driven, I mean driven by corresponding sensory stimulation of the relevant sense modality). In other words, perception consists in mental imagery and stimulation-driven perception. And mental imagery influences the way the </w:t>
      </w:r>
      <w:r w:rsidR="004107BE" w:rsidRPr="003301E7">
        <w:rPr>
          <w:rFonts w:ascii="Garamond" w:hAnsi="Garamond"/>
          <w:b w:val="0"/>
          <w:color w:val="000000"/>
        </w:rPr>
        <w:t xml:space="preserve">sensory </w:t>
      </w:r>
      <w:r w:rsidRPr="003301E7">
        <w:rPr>
          <w:rFonts w:ascii="Garamond" w:hAnsi="Garamond"/>
          <w:b w:val="0"/>
          <w:color w:val="000000"/>
        </w:rPr>
        <w:t xml:space="preserve">stimulation gets processed. In some very rare examples of simple two-dimensional visual displays, the mental imagery component may be missing. But in the vast majority of perceptual scenarios, it is present and it gets combined with the sensory stimulus-driven perceptual processing. And in these cases, much of what we take ourselves to perceive we at least partly represent by means of mental imagery. And as at least some of these episodes of mental imagery are subject to top-down influences, perception per se can also be subject to top-down influences. </w:t>
      </w:r>
      <w:r w:rsidR="00ED77BF" w:rsidRPr="003301E7">
        <w:rPr>
          <w:rFonts w:ascii="Garamond" w:hAnsi="Garamond"/>
          <w:b w:val="0"/>
          <w:color w:val="000000"/>
        </w:rPr>
        <w:t xml:space="preserve">This argument for top-down influences on perceptual processing is different from the standard philosophical ones </w:t>
      </w:r>
      <w:r w:rsidR="00975052" w:rsidRPr="003301E7">
        <w:rPr>
          <w:rFonts w:ascii="Garamond" w:hAnsi="Garamond"/>
          <w:b w:val="0"/>
          <w:color w:val="000000"/>
        </w:rPr>
        <w:t>(Siegel 2011, Macpherson 2012</w:t>
      </w:r>
      <w:r w:rsidR="00915F94" w:rsidRPr="003301E7">
        <w:rPr>
          <w:rFonts w:ascii="Garamond" w:hAnsi="Garamond"/>
          <w:b w:val="0"/>
          <w:color w:val="000000"/>
        </w:rPr>
        <w:t>, Stokes 2012</w:t>
      </w:r>
      <w:r w:rsidR="00975052" w:rsidRPr="003301E7">
        <w:rPr>
          <w:rFonts w:ascii="Garamond" w:hAnsi="Garamond"/>
          <w:b w:val="0"/>
          <w:color w:val="000000"/>
        </w:rPr>
        <w:t xml:space="preserve">) </w:t>
      </w:r>
      <w:r w:rsidR="00ED77BF" w:rsidRPr="003301E7">
        <w:rPr>
          <w:rFonts w:ascii="Garamond" w:hAnsi="Garamond"/>
          <w:b w:val="0"/>
          <w:color w:val="000000"/>
        </w:rPr>
        <w:t xml:space="preserve">and it is not susceptible to some of the criticism they </w:t>
      </w:r>
      <w:r w:rsidR="009B4741" w:rsidRPr="003301E7">
        <w:rPr>
          <w:rFonts w:ascii="Garamond" w:hAnsi="Garamond"/>
          <w:b w:val="0"/>
          <w:color w:val="000000"/>
        </w:rPr>
        <w:t>face</w:t>
      </w:r>
      <w:r w:rsidR="00975052" w:rsidRPr="003301E7">
        <w:rPr>
          <w:rFonts w:ascii="Garamond" w:hAnsi="Garamond"/>
          <w:b w:val="0"/>
          <w:color w:val="000000"/>
        </w:rPr>
        <w:t xml:space="preserve"> (</w:t>
      </w:r>
      <w:r w:rsidR="006607B3" w:rsidRPr="003301E7">
        <w:rPr>
          <w:rFonts w:ascii="Garamond" w:hAnsi="Garamond"/>
          <w:b w:val="0"/>
          <w:color w:val="000000"/>
        </w:rPr>
        <w:t>see, e.g., Firestone &amp;</w:t>
      </w:r>
      <w:r w:rsidR="00ED77BF" w:rsidRPr="003301E7">
        <w:rPr>
          <w:rFonts w:ascii="Garamond" w:hAnsi="Garamond"/>
          <w:b w:val="0"/>
          <w:color w:val="000000"/>
        </w:rPr>
        <w:t xml:space="preserve"> Scholl</w:t>
      </w:r>
      <w:r w:rsidR="00A87B18" w:rsidRPr="003301E7">
        <w:rPr>
          <w:rFonts w:ascii="Garamond" w:hAnsi="Garamond"/>
          <w:b w:val="0"/>
          <w:color w:val="000000"/>
        </w:rPr>
        <w:t xml:space="preserve"> 2014,</w:t>
      </w:r>
      <w:r w:rsidR="00ED77BF" w:rsidRPr="003301E7">
        <w:rPr>
          <w:rFonts w:ascii="Garamond" w:hAnsi="Garamond"/>
          <w:b w:val="0"/>
          <w:color w:val="000000"/>
        </w:rPr>
        <w:t xml:space="preserve"> 2016).</w:t>
      </w:r>
    </w:p>
    <w:p w14:paraId="096C28A3" w14:textId="77777777" w:rsidR="00697774" w:rsidRPr="003301E7" w:rsidRDefault="00697774" w:rsidP="00524C90">
      <w:pPr>
        <w:jc w:val="both"/>
        <w:rPr>
          <w:rFonts w:ascii="Garamond" w:hAnsi="Garamond"/>
          <w:color w:val="000000"/>
        </w:rPr>
      </w:pPr>
    </w:p>
    <w:p w14:paraId="155FB1E9" w14:textId="492568F5" w:rsidR="00697774" w:rsidRPr="003301E7" w:rsidRDefault="00697774" w:rsidP="00524C90">
      <w:pPr>
        <w:jc w:val="both"/>
        <w:rPr>
          <w:rFonts w:ascii="Garamond" w:hAnsi="Garamond"/>
          <w:color w:val="000000"/>
        </w:rPr>
      </w:pPr>
      <w:r w:rsidRPr="003301E7">
        <w:rPr>
          <w:rFonts w:ascii="Garamond" w:hAnsi="Garamond"/>
          <w:color w:val="000000"/>
        </w:rPr>
        <w:t xml:space="preserve">This sensitivity to top-down influences </w:t>
      </w:r>
      <w:r w:rsidR="00D55E82">
        <w:rPr>
          <w:rFonts w:ascii="Garamond" w:hAnsi="Garamond"/>
          <w:color w:val="000000"/>
        </w:rPr>
        <w:t xml:space="preserve">could be thought to have </w:t>
      </w:r>
      <w:r w:rsidRPr="003301E7">
        <w:rPr>
          <w:rFonts w:ascii="Garamond" w:hAnsi="Garamond"/>
          <w:color w:val="000000"/>
        </w:rPr>
        <w:t>far-reaching consequences for epistemology. If perception is sensitive to top-down influences because of the top-down sensitivity of multimodal mental imagery, then it is not an unbiased way of learning about the world</w:t>
      </w:r>
      <w:r w:rsidR="00FD26E5" w:rsidRPr="003301E7">
        <w:rPr>
          <w:rFonts w:ascii="Garamond" w:hAnsi="Garamond"/>
          <w:color w:val="000000"/>
        </w:rPr>
        <w:t>,</w:t>
      </w:r>
      <w:r w:rsidRPr="003301E7">
        <w:rPr>
          <w:rFonts w:ascii="Garamond" w:hAnsi="Garamond"/>
          <w:color w:val="000000"/>
        </w:rPr>
        <w:t xml:space="preserve"> as our preexisting thoughts, beliefs and expectations could influence how and what we perceive</w:t>
      </w:r>
      <w:r w:rsidR="00D55E82">
        <w:rPr>
          <w:rFonts w:ascii="Garamond" w:hAnsi="Garamond"/>
          <w:color w:val="000000"/>
        </w:rPr>
        <w:t xml:space="preserve"> (see Siegel 2011 on a version of this worry)</w:t>
      </w:r>
      <w:r w:rsidRPr="003301E7">
        <w:rPr>
          <w:rFonts w:ascii="Garamond" w:hAnsi="Garamond"/>
          <w:color w:val="000000"/>
        </w:rPr>
        <w:t xml:space="preserve">. So we get a </w:t>
      </w:r>
      <w:r w:rsidR="00065CD2" w:rsidRPr="003301E7">
        <w:rPr>
          <w:rFonts w:ascii="Garamond" w:hAnsi="Garamond"/>
          <w:color w:val="000000"/>
        </w:rPr>
        <w:t xml:space="preserve">form of </w:t>
      </w:r>
      <w:r w:rsidRPr="003301E7">
        <w:rPr>
          <w:rFonts w:ascii="Garamond" w:hAnsi="Garamond"/>
          <w:color w:val="000000"/>
        </w:rPr>
        <w:t>vicious circularity: our beliefs, thoughts and expectations are supposed to be based on and justified by our perceptual states, but these perceptual states themselves are influenced by our beliefs, thoughts and expectations (because of the top-down influences on perception via multimodal mental imagery).</w:t>
      </w:r>
    </w:p>
    <w:p w14:paraId="1338F012" w14:textId="77777777" w:rsidR="00697774" w:rsidRPr="003301E7" w:rsidRDefault="00697774" w:rsidP="00524C90">
      <w:pPr>
        <w:jc w:val="both"/>
        <w:rPr>
          <w:rFonts w:ascii="Garamond" w:hAnsi="Garamond"/>
          <w:color w:val="000000"/>
        </w:rPr>
      </w:pPr>
    </w:p>
    <w:p w14:paraId="0A5E8D67" w14:textId="3B1FB681" w:rsidR="00697774" w:rsidRPr="003301E7" w:rsidRDefault="00F93B50" w:rsidP="00524C90">
      <w:pPr>
        <w:pStyle w:val="Title"/>
        <w:jc w:val="both"/>
        <w:rPr>
          <w:rFonts w:ascii="Garamond" w:hAnsi="Garamond"/>
          <w:b w:val="0"/>
          <w:color w:val="000000"/>
        </w:rPr>
      </w:pPr>
      <w:r>
        <w:rPr>
          <w:rFonts w:ascii="Garamond" w:hAnsi="Garamond"/>
          <w:b w:val="0"/>
          <w:color w:val="000000"/>
        </w:rPr>
        <w:t xml:space="preserve">But I want to argue that the </w:t>
      </w:r>
      <w:r w:rsidR="00327E9E">
        <w:rPr>
          <w:rFonts w:ascii="Garamond" w:hAnsi="Garamond"/>
          <w:b w:val="0"/>
          <w:color w:val="000000"/>
        </w:rPr>
        <w:t xml:space="preserve">role multimodal mental imagery plays in everyday perception poses an even more significant worry for epistemology, regardless of whether multimodal mental imagery is influenced in a top-down manner. </w:t>
      </w:r>
      <w:r w:rsidR="00697774" w:rsidRPr="003301E7">
        <w:rPr>
          <w:rFonts w:ascii="Garamond" w:hAnsi="Garamond"/>
          <w:b w:val="0"/>
          <w:color w:val="000000"/>
        </w:rPr>
        <w:t xml:space="preserve">Knowledge is supposed to be a good thing because it tracks </w:t>
      </w:r>
      <w:r w:rsidR="00D55E82">
        <w:rPr>
          <w:rFonts w:ascii="Garamond" w:hAnsi="Garamond"/>
          <w:b w:val="0"/>
          <w:color w:val="000000"/>
        </w:rPr>
        <w:t xml:space="preserve">the </w:t>
      </w:r>
      <w:r w:rsidR="00697774" w:rsidRPr="003301E7">
        <w:rPr>
          <w:rFonts w:ascii="Garamond" w:hAnsi="Garamond"/>
          <w:b w:val="0"/>
          <w:color w:val="000000"/>
        </w:rPr>
        <w:t xml:space="preserve">truth. And perception is supposed to be a good way of acquiring knowledge because perception tracks </w:t>
      </w:r>
      <w:r w:rsidR="00D55E82">
        <w:rPr>
          <w:rFonts w:ascii="Garamond" w:hAnsi="Garamond"/>
          <w:b w:val="0"/>
          <w:color w:val="000000"/>
        </w:rPr>
        <w:t xml:space="preserve">the </w:t>
      </w:r>
      <w:r w:rsidR="00697774" w:rsidRPr="003301E7">
        <w:rPr>
          <w:rFonts w:ascii="Garamond" w:hAnsi="Garamond"/>
          <w:b w:val="0"/>
          <w:color w:val="000000"/>
        </w:rPr>
        <w:t xml:space="preserve">truth. But multimodal mental imagery </w:t>
      </w:r>
      <w:r w:rsidR="007E325C">
        <w:rPr>
          <w:rFonts w:ascii="Garamond" w:hAnsi="Garamond"/>
          <w:b w:val="0"/>
          <w:color w:val="000000"/>
        </w:rPr>
        <w:t xml:space="preserve">does not automatically tracks the truth. It </w:t>
      </w:r>
      <w:r w:rsidR="00697774" w:rsidRPr="003301E7">
        <w:rPr>
          <w:rFonts w:ascii="Garamond" w:hAnsi="Garamond"/>
          <w:b w:val="0"/>
          <w:color w:val="000000"/>
        </w:rPr>
        <w:t xml:space="preserve">is, by definition, a step removed from </w:t>
      </w:r>
      <w:r w:rsidR="007E325C">
        <w:rPr>
          <w:rFonts w:ascii="Garamond" w:hAnsi="Garamond"/>
          <w:b w:val="0"/>
          <w:color w:val="000000"/>
        </w:rPr>
        <w:t xml:space="preserve">sensory stimulation and, as a result, from the world. </w:t>
      </w:r>
      <w:r w:rsidR="00697774" w:rsidRPr="003301E7">
        <w:rPr>
          <w:rFonts w:ascii="Garamond" w:hAnsi="Garamond"/>
          <w:b w:val="0"/>
          <w:color w:val="000000"/>
        </w:rPr>
        <w:t xml:space="preserve">As a result, it is more easily fooled – as the double flash illusion shows. </w:t>
      </w:r>
      <w:r w:rsidR="00327E9E">
        <w:rPr>
          <w:rFonts w:ascii="Garamond" w:hAnsi="Garamond"/>
          <w:b w:val="0"/>
          <w:color w:val="000000"/>
        </w:rPr>
        <w:t xml:space="preserve">And this is this is true of mental imagery in general, not only </w:t>
      </w:r>
      <w:r w:rsidR="004177E1">
        <w:rPr>
          <w:rFonts w:ascii="Garamond" w:hAnsi="Garamond"/>
          <w:b w:val="0"/>
          <w:color w:val="000000"/>
        </w:rPr>
        <w:t xml:space="preserve">of mental imagery that is influenced in a top-down manner. Even those who want to deny any top-down influences on perception would need to take this challenge seriously. </w:t>
      </w:r>
    </w:p>
    <w:p w14:paraId="686357FF" w14:textId="77777777" w:rsidR="00697774" w:rsidRPr="003301E7" w:rsidRDefault="00697774" w:rsidP="00524C90">
      <w:pPr>
        <w:pStyle w:val="Title"/>
        <w:jc w:val="both"/>
        <w:rPr>
          <w:rFonts w:ascii="Garamond" w:hAnsi="Garamond"/>
          <w:b w:val="0"/>
          <w:color w:val="000000"/>
        </w:rPr>
      </w:pPr>
    </w:p>
    <w:p w14:paraId="4633B897" w14:textId="77777777" w:rsidR="00697774" w:rsidRPr="003301E7" w:rsidRDefault="00697774" w:rsidP="00524C90">
      <w:pPr>
        <w:jc w:val="both"/>
        <w:rPr>
          <w:rFonts w:ascii="Garamond" w:hAnsi="Garamond"/>
          <w:color w:val="000000"/>
          <w:lang w:eastAsia="en-US"/>
        </w:rPr>
      </w:pPr>
      <w:r w:rsidRPr="003301E7">
        <w:rPr>
          <w:rFonts w:ascii="Garamond" w:hAnsi="Garamond"/>
          <w:color w:val="000000"/>
          <w:lang w:eastAsia="en-US"/>
        </w:rPr>
        <w:t>The question then is whether we are justified to move from (multimodal mental imagery-tinted) perception to belief. Any such move is very far away from a ‘prima facie’ or ‘immediate’ justification some philosophers expect of perceptual justification (Pryor 2000, Huemer 2001). It would need to involve a close empirical examination of the reliability of the processes that give rise to multimodal mental imagery. The conclusion is that the question of perceptual justification is at least in part an empirical question – it requires the examination of the reliability of multimodal mental imagery that play</w:t>
      </w:r>
      <w:r w:rsidR="003E6E66" w:rsidRPr="003301E7">
        <w:rPr>
          <w:rFonts w:ascii="Garamond" w:hAnsi="Garamond"/>
          <w:color w:val="000000"/>
          <w:lang w:eastAsia="en-US"/>
        </w:rPr>
        <w:t>s</w:t>
      </w:r>
      <w:r w:rsidRPr="003301E7">
        <w:rPr>
          <w:rFonts w:ascii="Garamond" w:hAnsi="Garamond"/>
          <w:color w:val="000000"/>
          <w:lang w:eastAsia="en-US"/>
        </w:rPr>
        <w:t xml:space="preserve"> a constitutive part of perception per se. This is a sense (a fairly narrow sense, to be sure) in which epistemology needs to be naturalized.</w:t>
      </w:r>
    </w:p>
    <w:p w14:paraId="493D425C" w14:textId="77777777" w:rsidR="00697774" w:rsidRPr="003301E7" w:rsidRDefault="00697774" w:rsidP="00524C90">
      <w:pPr>
        <w:jc w:val="both"/>
        <w:rPr>
          <w:rFonts w:ascii="Garamond" w:hAnsi="Garamond"/>
        </w:rPr>
      </w:pPr>
    </w:p>
    <w:p w14:paraId="4E27A487" w14:textId="77777777" w:rsidR="00697774" w:rsidRPr="003301E7" w:rsidRDefault="00697774" w:rsidP="00B15A6F">
      <w:pPr>
        <w:jc w:val="both"/>
        <w:rPr>
          <w:rFonts w:ascii="Garamond" w:hAnsi="Garamond"/>
          <w:b/>
        </w:rPr>
      </w:pPr>
      <w:r w:rsidRPr="003301E7">
        <w:rPr>
          <w:rFonts w:ascii="Garamond" w:hAnsi="Garamond"/>
          <w:b/>
        </w:rPr>
        <w:t>Experimental and clinical applications of the concept of multimodal mental imagery</w:t>
      </w:r>
    </w:p>
    <w:p w14:paraId="61DFB877" w14:textId="77777777" w:rsidR="00697774" w:rsidRPr="003301E7" w:rsidRDefault="00697774" w:rsidP="00524C90">
      <w:pPr>
        <w:ind w:left="720"/>
        <w:jc w:val="both"/>
        <w:rPr>
          <w:rFonts w:ascii="Garamond" w:hAnsi="Garamond"/>
        </w:rPr>
      </w:pPr>
    </w:p>
    <w:p w14:paraId="5EB49CDF" w14:textId="4BBF4256" w:rsidR="00697774" w:rsidRPr="003301E7" w:rsidRDefault="00697774" w:rsidP="00524C90">
      <w:pPr>
        <w:jc w:val="both"/>
        <w:rPr>
          <w:rFonts w:ascii="Garamond" w:hAnsi="Garamond"/>
        </w:rPr>
      </w:pPr>
      <w:r w:rsidRPr="003301E7">
        <w:rPr>
          <w:rFonts w:ascii="Garamond" w:hAnsi="Garamond"/>
        </w:rPr>
        <w:t>S</w:t>
      </w:r>
      <w:r w:rsidR="00F36090" w:rsidRPr="003301E7">
        <w:rPr>
          <w:rFonts w:ascii="Garamond" w:hAnsi="Garamond"/>
        </w:rPr>
        <w:t xml:space="preserve">o far, I </w:t>
      </w:r>
      <w:r w:rsidRPr="003301E7">
        <w:rPr>
          <w:rFonts w:ascii="Garamond" w:hAnsi="Garamond"/>
        </w:rPr>
        <w:t xml:space="preserve">gave an empirically informed theoretical account of multimodal mental imagery. </w:t>
      </w:r>
      <w:r w:rsidR="000F3C29" w:rsidRPr="003301E7">
        <w:rPr>
          <w:rFonts w:ascii="Garamond" w:hAnsi="Garamond"/>
        </w:rPr>
        <w:t xml:space="preserve">In this last section, I </w:t>
      </w:r>
      <w:r w:rsidR="005D4889">
        <w:rPr>
          <w:rFonts w:ascii="Garamond" w:hAnsi="Garamond"/>
        </w:rPr>
        <w:t xml:space="preserve">want to discuss some consequences of this general theoretical framework for some </w:t>
      </w:r>
      <w:r w:rsidRPr="003301E7">
        <w:rPr>
          <w:rFonts w:ascii="Garamond" w:hAnsi="Garamond"/>
        </w:rPr>
        <w:t xml:space="preserve">empirical paradigms and </w:t>
      </w:r>
      <w:r w:rsidR="005D4889">
        <w:rPr>
          <w:rFonts w:ascii="Garamond" w:hAnsi="Garamond"/>
        </w:rPr>
        <w:t xml:space="preserve">also for some </w:t>
      </w:r>
      <w:r w:rsidRPr="003301E7">
        <w:rPr>
          <w:rFonts w:ascii="Garamond" w:hAnsi="Garamond"/>
        </w:rPr>
        <w:t xml:space="preserve">clinical practices. </w:t>
      </w:r>
    </w:p>
    <w:p w14:paraId="51F30994" w14:textId="77777777" w:rsidR="00697774" w:rsidRPr="003301E7" w:rsidRDefault="00697774" w:rsidP="00524C90">
      <w:pPr>
        <w:jc w:val="both"/>
        <w:rPr>
          <w:rFonts w:ascii="Garamond" w:hAnsi="Garamond"/>
        </w:rPr>
      </w:pPr>
    </w:p>
    <w:p w14:paraId="73C34230" w14:textId="77777777" w:rsidR="00697774" w:rsidRPr="003301E7" w:rsidRDefault="00697774" w:rsidP="00524C90">
      <w:pPr>
        <w:pStyle w:val="Title"/>
        <w:jc w:val="both"/>
        <w:rPr>
          <w:rFonts w:ascii="Garamond" w:hAnsi="Garamond"/>
          <w:b w:val="0"/>
          <w:color w:val="000000"/>
        </w:rPr>
      </w:pPr>
      <w:r w:rsidRPr="003301E7">
        <w:rPr>
          <w:rFonts w:ascii="Garamond" w:hAnsi="Garamond"/>
          <w:b w:val="0"/>
          <w:color w:val="000000"/>
        </w:rPr>
        <w:t xml:space="preserve">One straightforward application concerns perception aided by sensory substitution. Blind subjects </w:t>
      </w:r>
      <w:r w:rsidR="00EE5F57" w:rsidRPr="003301E7">
        <w:rPr>
          <w:rFonts w:ascii="Garamond" w:hAnsi="Garamond"/>
          <w:b w:val="0"/>
          <w:color w:val="000000"/>
        </w:rPr>
        <w:t xml:space="preserve">can be </w:t>
      </w:r>
      <w:r w:rsidRPr="003301E7">
        <w:rPr>
          <w:rFonts w:ascii="Garamond" w:hAnsi="Garamond"/>
          <w:b w:val="0"/>
          <w:color w:val="000000"/>
        </w:rPr>
        <w:t xml:space="preserve">taught to navigate their environment in some sense ‘visually’ by having a camera installed on their body the images of which </w:t>
      </w:r>
      <w:r w:rsidR="00EE5F57" w:rsidRPr="003301E7">
        <w:rPr>
          <w:rFonts w:ascii="Garamond" w:hAnsi="Garamond"/>
          <w:b w:val="0"/>
          <w:color w:val="000000"/>
        </w:rPr>
        <w:t>are</w:t>
      </w:r>
      <w:r w:rsidRPr="003301E7">
        <w:rPr>
          <w:rFonts w:ascii="Garamond" w:hAnsi="Garamond"/>
          <w:b w:val="0"/>
          <w:color w:val="000000"/>
        </w:rPr>
        <w:t xml:space="preserve"> fed into some other sense modality of the subject. The camera </w:t>
      </w:r>
      <w:r w:rsidR="00EE5F57" w:rsidRPr="003301E7">
        <w:rPr>
          <w:rFonts w:ascii="Garamond" w:hAnsi="Garamond"/>
          <w:b w:val="0"/>
          <w:color w:val="000000"/>
        </w:rPr>
        <w:t>is recording</w:t>
      </w:r>
      <w:r w:rsidRPr="003301E7">
        <w:rPr>
          <w:rFonts w:ascii="Garamond" w:hAnsi="Garamond"/>
          <w:b w:val="0"/>
          <w:color w:val="000000"/>
        </w:rPr>
        <w:t xml:space="preserve"> images</w:t>
      </w:r>
      <w:r w:rsidR="000E714F" w:rsidRPr="003301E7">
        <w:rPr>
          <w:rFonts w:ascii="Garamond" w:hAnsi="Garamond"/>
          <w:b w:val="0"/>
          <w:color w:val="000000"/>
        </w:rPr>
        <w:t xml:space="preserve"> continu</w:t>
      </w:r>
      <w:r w:rsidR="005214E0" w:rsidRPr="003301E7">
        <w:rPr>
          <w:rFonts w:ascii="Garamond" w:hAnsi="Garamond"/>
          <w:b w:val="0"/>
          <w:color w:val="000000"/>
        </w:rPr>
        <w:t>ously</w:t>
      </w:r>
      <w:r w:rsidR="000E714F" w:rsidRPr="003301E7">
        <w:rPr>
          <w:rFonts w:ascii="Garamond" w:hAnsi="Garamond"/>
          <w:b w:val="0"/>
          <w:color w:val="000000"/>
        </w:rPr>
        <w:t xml:space="preserve"> and these images a</w:t>
      </w:r>
      <w:r w:rsidRPr="003301E7">
        <w:rPr>
          <w:rFonts w:ascii="Garamond" w:hAnsi="Garamond"/>
          <w:b w:val="0"/>
          <w:color w:val="000000"/>
        </w:rPr>
        <w:t>re transmitted to the subject in real time in the tactile sense modality, for example (it can also be do</w:t>
      </w:r>
      <w:r w:rsidR="000E714F" w:rsidRPr="003301E7">
        <w:rPr>
          <w:rFonts w:ascii="Garamond" w:hAnsi="Garamond"/>
          <w:b w:val="0"/>
          <w:color w:val="000000"/>
        </w:rPr>
        <w:t>ne auditorily). So the images a</w:t>
      </w:r>
      <w:r w:rsidRPr="003301E7">
        <w:rPr>
          <w:rFonts w:ascii="Garamond" w:hAnsi="Garamond"/>
          <w:b w:val="0"/>
          <w:color w:val="000000"/>
        </w:rPr>
        <w:t xml:space="preserve">re imprinted on the subject’s skin with </w:t>
      </w:r>
      <w:r w:rsidR="000E714F" w:rsidRPr="003301E7">
        <w:rPr>
          <w:rFonts w:ascii="Garamond" w:hAnsi="Garamond"/>
          <w:b w:val="0"/>
          <w:color w:val="000000"/>
        </w:rPr>
        <w:t>slight pricks as soon as they a</w:t>
      </w:r>
      <w:r w:rsidR="006607B3" w:rsidRPr="003301E7">
        <w:rPr>
          <w:rFonts w:ascii="Garamond" w:hAnsi="Garamond"/>
          <w:b w:val="0"/>
          <w:color w:val="000000"/>
        </w:rPr>
        <w:t>re recorded (see Bach-y-Rita &amp;</w:t>
      </w:r>
      <w:r w:rsidRPr="003301E7">
        <w:rPr>
          <w:rFonts w:ascii="Garamond" w:hAnsi="Garamond"/>
          <w:b w:val="0"/>
          <w:color w:val="000000"/>
        </w:rPr>
        <w:t xml:space="preserve"> Kercel 2003 and Sampaio et al. 2001 for summaries and</w:t>
      </w:r>
      <w:r w:rsidR="006607B3" w:rsidRPr="003301E7">
        <w:rPr>
          <w:rFonts w:ascii="Garamond" w:hAnsi="Garamond"/>
          <w:b w:val="0"/>
          <w:color w:val="000000"/>
        </w:rPr>
        <w:t xml:space="preserve"> Chirimuuta &amp;</w:t>
      </w:r>
      <w:r w:rsidRPr="003301E7">
        <w:rPr>
          <w:rFonts w:ascii="Garamond" w:hAnsi="Garamond"/>
          <w:b w:val="0"/>
          <w:color w:val="000000"/>
        </w:rPr>
        <w:t xml:space="preserve"> Paterson 2015 for a historical overview of the sensory substitution research). </w:t>
      </w:r>
    </w:p>
    <w:p w14:paraId="24CF19F5" w14:textId="77777777" w:rsidR="00697774" w:rsidRPr="003301E7" w:rsidRDefault="00697774" w:rsidP="00524C90">
      <w:pPr>
        <w:pStyle w:val="Title"/>
        <w:jc w:val="both"/>
        <w:rPr>
          <w:rFonts w:ascii="Garamond" w:hAnsi="Garamond"/>
          <w:b w:val="0"/>
          <w:color w:val="000000"/>
        </w:rPr>
      </w:pPr>
    </w:p>
    <w:p w14:paraId="3823A2D9" w14:textId="0C1C72FB" w:rsidR="00697774" w:rsidRPr="003301E7" w:rsidRDefault="000E714F" w:rsidP="00524C90">
      <w:pPr>
        <w:pStyle w:val="Title"/>
        <w:jc w:val="both"/>
        <w:rPr>
          <w:rFonts w:ascii="Garamond" w:hAnsi="Garamond"/>
          <w:b w:val="0"/>
          <w:color w:val="000000"/>
        </w:rPr>
      </w:pPr>
      <w:r w:rsidRPr="003301E7">
        <w:rPr>
          <w:rFonts w:ascii="Garamond" w:hAnsi="Garamond"/>
          <w:b w:val="0"/>
          <w:color w:val="000000"/>
        </w:rPr>
        <w:t>The surprising result</w:t>
      </w:r>
      <w:r w:rsidR="00697774" w:rsidRPr="003301E7">
        <w:rPr>
          <w:rFonts w:ascii="Garamond" w:hAnsi="Garamond"/>
          <w:b w:val="0"/>
          <w:color w:val="000000"/>
        </w:rPr>
        <w:t xml:space="preserve"> </w:t>
      </w:r>
      <w:r w:rsidRPr="003301E7">
        <w:rPr>
          <w:rFonts w:ascii="Garamond" w:hAnsi="Garamond"/>
          <w:b w:val="0"/>
          <w:color w:val="000000"/>
        </w:rPr>
        <w:t xml:space="preserve">is </w:t>
      </w:r>
      <w:r w:rsidR="00697774" w:rsidRPr="003301E7">
        <w:rPr>
          <w:rFonts w:ascii="Garamond" w:hAnsi="Garamond"/>
          <w:b w:val="0"/>
          <w:color w:val="000000"/>
        </w:rPr>
        <w:t xml:space="preserve">that the subjects eventually </w:t>
      </w:r>
      <w:r w:rsidR="00A728CF">
        <w:rPr>
          <w:rFonts w:ascii="Garamond" w:hAnsi="Garamond"/>
          <w:b w:val="0"/>
          <w:color w:val="000000"/>
        </w:rPr>
        <w:t>start</w:t>
      </w:r>
      <w:r w:rsidRPr="003301E7">
        <w:rPr>
          <w:rFonts w:ascii="Garamond" w:hAnsi="Garamond"/>
          <w:b w:val="0"/>
          <w:color w:val="000000"/>
        </w:rPr>
        <w:t xml:space="preserve"> experiencing</w:t>
      </w:r>
      <w:r w:rsidR="00697774" w:rsidRPr="003301E7">
        <w:rPr>
          <w:rFonts w:ascii="Garamond" w:hAnsi="Garamond"/>
          <w:b w:val="0"/>
          <w:color w:val="000000"/>
        </w:rPr>
        <w:t xml:space="preserve"> the scene in front </w:t>
      </w:r>
      <w:r w:rsidR="00A728CF">
        <w:rPr>
          <w:rFonts w:ascii="Garamond" w:hAnsi="Garamond"/>
          <w:b w:val="0"/>
          <w:color w:val="000000"/>
        </w:rPr>
        <w:t>of them ’visually’ – they talk</w:t>
      </w:r>
      <w:r w:rsidR="00697774" w:rsidRPr="003301E7">
        <w:rPr>
          <w:rFonts w:ascii="Garamond" w:hAnsi="Garamond"/>
          <w:b w:val="0"/>
          <w:color w:val="000000"/>
        </w:rPr>
        <w:t xml:space="preserve"> about visual occlusion, for example and they </w:t>
      </w:r>
      <w:r w:rsidR="00A728CF">
        <w:rPr>
          <w:rFonts w:ascii="Garamond" w:hAnsi="Garamond"/>
          <w:b w:val="0"/>
          <w:color w:val="000000"/>
        </w:rPr>
        <w:t xml:space="preserve">become </w:t>
      </w:r>
      <w:r w:rsidR="00697774" w:rsidRPr="003301E7">
        <w:rPr>
          <w:rFonts w:ascii="Garamond" w:hAnsi="Garamond"/>
          <w:b w:val="0"/>
          <w:color w:val="000000"/>
        </w:rPr>
        <w:t xml:space="preserve">very competent at navigating relatively complex terrains. What is even more important from my point of view is that there was activity in the primary visual cortex of these subjects </w:t>
      </w:r>
      <w:r w:rsidR="00E9394C" w:rsidRPr="003301E7">
        <w:rPr>
          <w:rFonts w:ascii="Garamond" w:hAnsi="Garamond"/>
          <w:b w:val="0"/>
          <w:color w:val="000000"/>
        </w:rPr>
        <w:t xml:space="preserve">(Murphy et al. 2016) </w:t>
      </w:r>
      <w:r w:rsidR="00697774" w:rsidRPr="003301E7">
        <w:rPr>
          <w:rFonts w:ascii="Garamond" w:hAnsi="Garamond"/>
          <w:b w:val="0"/>
          <w:color w:val="000000"/>
        </w:rPr>
        <w:t xml:space="preserve">that was clearly not triggered by sensory stimulation in the relevant sense modality </w:t>
      </w:r>
      <w:r w:rsidR="00A415C4">
        <w:rPr>
          <w:rFonts w:ascii="Garamond" w:hAnsi="Garamond"/>
          <w:b w:val="0"/>
          <w:color w:val="000000"/>
        </w:rPr>
        <w:t xml:space="preserve">– </w:t>
      </w:r>
      <w:r w:rsidR="00697774" w:rsidRPr="003301E7">
        <w:rPr>
          <w:rFonts w:ascii="Garamond" w:hAnsi="Garamond"/>
          <w:b w:val="0"/>
          <w:color w:val="000000"/>
        </w:rPr>
        <w:t xml:space="preserve">as the subjects were blind. But they were triggered by corresponding sensory stimulation in the tactile sense modality. So perception by sensory substitution would count as multimodal mental imagery. </w:t>
      </w:r>
    </w:p>
    <w:p w14:paraId="4A2B2650" w14:textId="77777777" w:rsidR="00697774" w:rsidRPr="003301E7" w:rsidRDefault="00697774" w:rsidP="00524C90">
      <w:pPr>
        <w:pStyle w:val="Title"/>
        <w:jc w:val="both"/>
        <w:rPr>
          <w:rFonts w:ascii="Garamond" w:hAnsi="Garamond"/>
          <w:b w:val="0"/>
          <w:color w:val="000000"/>
        </w:rPr>
      </w:pPr>
    </w:p>
    <w:p w14:paraId="7469AFD7" w14:textId="77777777" w:rsidR="00697774" w:rsidRPr="003301E7" w:rsidRDefault="00697774" w:rsidP="00524C90">
      <w:pPr>
        <w:pStyle w:val="Title"/>
        <w:jc w:val="both"/>
        <w:rPr>
          <w:rFonts w:ascii="Garamond" w:hAnsi="Garamond"/>
          <w:b w:val="0"/>
          <w:color w:val="000000"/>
        </w:rPr>
      </w:pPr>
      <w:r w:rsidRPr="003301E7">
        <w:rPr>
          <w:rFonts w:ascii="Garamond" w:hAnsi="Garamond"/>
          <w:b w:val="0"/>
          <w:color w:val="000000"/>
        </w:rPr>
        <w:t>These findings are often discussed as ammunitions in the grand debate about how we should individuate the senses: about what makes, say, vision different from audition (</w:t>
      </w:r>
      <w:r w:rsidR="009E0BEC" w:rsidRPr="003301E7">
        <w:rPr>
          <w:rFonts w:ascii="Garamond" w:hAnsi="Garamond"/>
          <w:b w:val="0"/>
          <w:color w:val="000000"/>
        </w:rPr>
        <w:t>see, e.g., Heil 1983, Hurley &amp;</w:t>
      </w:r>
      <w:r w:rsidRPr="003301E7">
        <w:rPr>
          <w:rFonts w:ascii="Garamond" w:hAnsi="Garamond"/>
          <w:b w:val="0"/>
          <w:color w:val="000000"/>
        </w:rPr>
        <w:t xml:space="preserve"> Noe 2003). Is ‘vision’ assisted by sensory substitution really vision? Or is it tactile perception? Some of the classic ways of individuating the senses come apart in this odd case: if we individuate the senses according to the sensory stimulation, then sensory substitution assisted ‘vision’ would count as tactile perception. If we individuate the senses according to phenomenology, then it seems to be vision. </w:t>
      </w:r>
    </w:p>
    <w:p w14:paraId="158BB0B6" w14:textId="77777777" w:rsidR="00697774" w:rsidRPr="003301E7" w:rsidRDefault="00697774" w:rsidP="00524C90">
      <w:pPr>
        <w:pStyle w:val="Title"/>
        <w:jc w:val="both"/>
        <w:rPr>
          <w:rFonts w:ascii="Garamond" w:hAnsi="Garamond"/>
          <w:b w:val="0"/>
          <w:color w:val="000000"/>
        </w:rPr>
      </w:pPr>
    </w:p>
    <w:p w14:paraId="2B06F549" w14:textId="407DD32E" w:rsidR="00697774" w:rsidRPr="003301E7" w:rsidRDefault="00697774" w:rsidP="00524C90">
      <w:pPr>
        <w:pStyle w:val="Title"/>
        <w:jc w:val="both"/>
        <w:rPr>
          <w:rFonts w:ascii="Garamond" w:hAnsi="Garamond"/>
          <w:b w:val="0"/>
          <w:color w:val="000000"/>
        </w:rPr>
      </w:pPr>
      <w:r w:rsidRPr="003301E7">
        <w:rPr>
          <w:rFonts w:ascii="Garamond" w:hAnsi="Garamond"/>
          <w:b w:val="0"/>
          <w:color w:val="000000"/>
        </w:rPr>
        <w:t xml:space="preserve">But </w:t>
      </w:r>
      <w:r w:rsidR="00FB3D87" w:rsidRPr="003301E7">
        <w:rPr>
          <w:rFonts w:ascii="Garamond" w:hAnsi="Garamond"/>
          <w:b w:val="0"/>
          <w:color w:val="000000"/>
        </w:rPr>
        <w:t xml:space="preserve">according to the concept of multimodal mental imagery I analysed above, </w:t>
      </w:r>
      <w:r w:rsidRPr="003301E7">
        <w:rPr>
          <w:rFonts w:ascii="Garamond" w:hAnsi="Garamond"/>
          <w:b w:val="0"/>
          <w:color w:val="000000"/>
        </w:rPr>
        <w:t>sensory substitution assisted ‘vision’ is neither vision nor tactile perception. It is not perception at all. It is mental imagery – multimodal mental imagery. It is visual mental imagery triggered by tactile sensory stimulation. Sensory substitution involves perceptual processing and very clearly visual perceptual processing – as the activity in the primary visual cortex clearly shows (and this coincides with the phenomenology of the subjects). And this visual perceptual processing is induced by tactile sensory stimulation – slight pricks on the subject’s skin. As clear-cut a case of multimodal mental imagery as it gets.</w:t>
      </w:r>
    </w:p>
    <w:p w14:paraId="44FCA9B7" w14:textId="77777777" w:rsidR="00697774" w:rsidRPr="003301E7" w:rsidRDefault="00697774" w:rsidP="00524C90">
      <w:pPr>
        <w:pStyle w:val="Title"/>
        <w:jc w:val="both"/>
        <w:rPr>
          <w:rFonts w:ascii="Garamond" w:hAnsi="Garamond"/>
          <w:b w:val="0"/>
          <w:color w:val="000000"/>
        </w:rPr>
      </w:pPr>
    </w:p>
    <w:p w14:paraId="2C07B42A" w14:textId="77777777" w:rsidR="00697774" w:rsidRPr="003301E7" w:rsidRDefault="00697774" w:rsidP="00524C90">
      <w:pPr>
        <w:pStyle w:val="Title"/>
        <w:jc w:val="both"/>
        <w:rPr>
          <w:rFonts w:ascii="Garamond" w:hAnsi="Garamond"/>
          <w:b w:val="0"/>
          <w:color w:val="000000"/>
        </w:rPr>
      </w:pPr>
      <w:r w:rsidRPr="003301E7">
        <w:rPr>
          <w:rFonts w:ascii="Garamond" w:hAnsi="Garamond"/>
          <w:b w:val="0"/>
          <w:color w:val="000000"/>
        </w:rPr>
        <w:t xml:space="preserve">A more complex application of the multimodal mental imagery framework concerns synaesthesia. </w:t>
      </w:r>
      <w:r w:rsidR="00054A14" w:rsidRPr="003301E7">
        <w:rPr>
          <w:rFonts w:ascii="Garamond" w:hAnsi="Garamond"/>
          <w:b w:val="0"/>
          <w:color w:val="000000"/>
        </w:rPr>
        <w:t>Some synaesthesia subjects see a color and they experience it as having a certain pitch. Or the other way round: they hear a note and experience it as having a specific color (Ward et al. 2006). S</w:t>
      </w:r>
      <w:r w:rsidRPr="003301E7">
        <w:rPr>
          <w:rFonts w:ascii="Garamond" w:hAnsi="Garamond"/>
          <w:b w:val="0"/>
          <w:color w:val="000000"/>
        </w:rPr>
        <w:t>ynaesthesia comes in various different forms: lexical-gustatory synaesthe</w:t>
      </w:r>
      <w:r w:rsidR="009E0BEC" w:rsidRPr="003301E7">
        <w:rPr>
          <w:rFonts w:ascii="Garamond" w:hAnsi="Garamond"/>
          <w:b w:val="0"/>
          <w:color w:val="000000"/>
        </w:rPr>
        <w:t>sia (Jones et al. 2011, Ward &amp;</w:t>
      </w:r>
      <w:r w:rsidRPr="003301E7">
        <w:rPr>
          <w:rFonts w:ascii="Garamond" w:hAnsi="Garamond"/>
          <w:b w:val="0"/>
          <w:color w:val="000000"/>
        </w:rPr>
        <w:t xml:space="preserve"> Simner 2002), colore</w:t>
      </w:r>
      <w:r w:rsidR="009E0BEC" w:rsidRPr="003301E7">
        <w:rPr>
          <w:rFonts w:ascii="Garamond" w:hAnsi="Garamond"/>
          <w:b w:val="0"/>
          <w:color w:val="000000"/>
        </w:rPr>
        <w:t>d touch synaesthesia (Ludwig &amp;</w:t>
      </w:r>
      <w:r w:rsidRPr="003301E7">
        <w:rPr>
          <w:rFonts w:ascii="Garamond" w:hAnsi="Garamond"/>
          <w:b w:val="0"/>
          <w:color w:val="000000"/>
        </w:rPr>
        <w:t xml:space="preserve"> Simner 2013, spatial time units synaesthesia (Brang et al. 2011, Jarick et al. 2011, Smilek et al. 2007). The list could go on. </w:t>
      </w:r>
    </w:p>
    <w:p w14:paraId="3E976B33" w14:textId="77777777" w:rsidR="00697774" w:rsidRPr="003301E7" w:rsidRDefault="00697774" w:rsidP="00524C90">
      <w:pPr>
        <w:pStyle w:val="Title"/>
        <w:jc w:val="both"/>
        <w:rPr>
          <w:rFonts w:ascii="Garamond" w:hAnsi="Garamond"/>
          <w:b w:val="0"/>
          <w:color w:val="000000"/>
        </w:rPr>
      </w:pPr>
    </w:p>
    <w:p w14:paraId="51F8695B" w14:textId="77777777" w:rsidR="00697774" w:rsidRPr="003301E7" w:rsidRDefault="004B27BD" w:rsidP="00524C90">
      <w:pPr>
        <w:pStyle w:val="Title"/>
        <w:jc w:val="both"/>
        <w:rPr>
          <w:rFonts w:ascii="Garamond" w:hAnsi="Garamond"/>
          <w:b w:val="0"/>
          <w:color w:val="000000"/>
        </w:rPr>
      </w:pPr>
      <w:r w:rsidRPr="003301E7">
        <w:rPr>
          <w:rFonts w:ascii="Garamond" w:hAnsi="Garamond"/>
          <w:b w:val="0"/>
          <w:color w:val="000000"/>
        </w:rPr>
        <w:t>It is widely agreed that s</w:t>
      </w:r>
      <w:r w:rsidR="00697774" w:rsidRPr="003301E7">
        <w:rPr>
          <w:rFonts w:ascii="Garamond" w:hAnsi="Garamond"/>
          <w:b w:val="0"/>
          <w:color w:val="000000"/>
        </w:rPr>
        <w:t xml:space="preserve">ynaesthesia is intricately connected with </w:t>
      </w:r>
      <w:r w:rsidR="009E0BEC" w:rsidRPr="003301E7">
        <w:rPr>
          <w:rFonts w:ascii="Garamond" w:hAnsi="Garamond"/>
          <w:b w:val="0"/>
          <w:color w:val="000000"/>
        </w:rPr>
        <w:t>unusual</w:t>
      </w:r>
      <w:r w:rsidR="00697774" w:rsidRPr="003301E7">
        <w:rPr>
          <w:rFonts w:ascii="Garamond" w:hAnsi="Garamond"/>
          <w:b w:val="0"/>
          <w:color w:val="000000"/>
        </w:rPr>
        <w:t xml:space="preserve"> ways of exercising one’s mental imagery. Indeed, besides introspective reports, there is neuroimaging data that makes this connection (Spiller et al. 2015</w:t>
      </w:r>
      <w:r w:rsidR="00D81C82" w:rsidRPr="003301E7">
        <w:rPr>
          <w:rFonts w:ascii="Garamond" w:hAnsi="Garamond"/>
          <w:b w:val="0"/>
          <w:color w:val="000000"/>
        </w:rPr>
        <w:t>)</w:t>
      </w:r>
      <w:r w:rsidR="00697774" w:rsidRPr="003301E7">
        <w:rPr>
          <w:rFonts w:ascii="Garamond" w:hAnsi="Garamond"/>
          <w:b w:val="0"/>
          <w:color w:val="000000"/>
        </w:rPr>
        <w:t xml:space="preserve">, there is also a large body of data on the involvement of the early cortical areas of the relevant sense modality in synaesthesia, see, e.g., Hubbard et al. 2005, Jones et al. 2011, Nunn et al. 2002). The question is how we can explain the ways in which subjects with synaesthesia exercise their mental imagery differently from subjects without synaesthesia. </w:t>
      </w:r>
    </w:p>
    <w:p w14:paraId="41EE9C21" w14:textId="77777777" w:rsidR="00697774" w:rsidRPr="003301E7" w:rsidRDefault="00697774" w:rsidP="00524C90">
      <w:pPr>
        <w:pStyle w:val="Title"/>
        <w:jc w:val="both"/>
        <w:rPr>
          <w:rFonts w:ascii="Garamond" w:hAnsi="Garamond"/>
          <w:b w:val="0"/>
          <w:color w:val="000000"/>
        </w:rPr>
      </w:pPr>
    </w:p>
    <w:p w14:paraId="79E8702E" w14:textId="44FD992D" w:rsidR="00697774" w:rsidRPr="003301E7" w:rsidRDefault="00697774" w:rsidP="00524C90">
      <w:pPr>
        <w:pStyle w:val="Title"/>
        <w:jc w:val="both"/>
        <w:rPr>
          <w:rFonts w:ascii="Garamond" w:hAnsi="Garamond"/>
          <w:b w:val="0"/>
          <w:color w:val="000000"/>
        </w:rPr>
      </w:pPr>
      <w:r w:rsidRPr="003301E7">
        <w:rPr>
          <w:rFonts w:ascii="Garamond" w:hAnsi="Garamond"/>
          <w:b w:val="0"/>
          <w:color w:val="000000"/>
        </w:rPr>
        <w:t>Some instances of synaesthesia are multimodal – for example the pitch and color synaesthesia I mentioned firs</w:t>
      </w:r>
      <w:r w:rsidR="008C6756" w:rsidRPr="003301E7">
        <w:rPr>
          <w:rFonts w:ascii="Garamond" w:hAnsi="Garamond"/>
          <w:b w:val="0"/>
          <w:color w:val="000000"/>
        </w:rPr>
        <w:t>t. I will focus on these in the</w:t>
      </w:r>
      <w:r w:rsidRPr="003301E7">
        <w:rPr>
          <w:rFonts w:ascii="Garamond" w:hAnsi="Garamond"/>
          <w:b w:val="0"/>
          <w:color w:val="000000"/>
        </w:rPr>
        <w:t xml:space="preserve"> p</w:t>
      </w:r>
      <w:r w:rsidR="001A52EA" w:rsidRPr="003301E7">
        <w:rPr>
          <w:rFonts w:ascii="Garamond" w:hAnsi="Garamond"/>
          <w:b w:val="0"/>
          <w:color w:val="000000"/>
        </w:rPr>
        <w:t>aper</w:t>
      </w:r>
      <w:r w:rsidRPr="003301E7">
        <w:rPr>
          <w:rFonts w:ascii="Garamond" w:hAnsi="Garamond"/>
          <w:b w:val="0"/>
          <w:color w:val="000000"/>
        </w:rPr>
        <w:t xml:space="preserve">, </w:t>
      </w:r>
      <w:r w:rsidR="008B26D7" w:rsidRPr="003301E7">
        <w:rPr>
          <w:rFonts w:ascii="Garamond" w:hAnsi="Garamond"/>
          <w:b w:val="0"/>
          <w:color w:val="000000"/>
        </w:rPr>
        <w:t xml:space="preserve">bracketing (for the purpose of this </w:t>
      </w:r>
      <w:r w:rsidR="001A52EA" w:rsidRPr="003301E7">
        <w:rPr>
          <w:rFonts w:ascii="Garamond" w:hAnsi="Garamond"/>
          <w:b w:val="0"/>
          <w:color w:val="000000"/>
        </w:rPr>
        <w:t>paper</w:t>
      </w:r>
      <w:r w:rsidR="008B26D7" w:rsidRPr="003301E7">
        <w:rPr>
          <w:rFonts w:ascii="Garamond" w:hAnsi="Garamond"/>
          <w:b w:val="0"/>
          <w:color w:val="000000"/>
        </w:rPr>
        <w:t xml:space="preserve">) </w:t>
      </w:r>
      <w:r w:rsidRPr="003301E7">
        <w:rPr>
          <w:rFonts w:ascii="Garamond" w:hAnsi="Garamond"/>
          <w:b w:val="0"/>
          <w:color w:val="000000"/>
        </w:rPr>
        <w:t xml:space="preserve">unimodal instances of synaesthesia (for example the quite widespread grapheme-color synaesthesia (of having colored mental imagery of numerals or letters)). Seeing a color and having auditory mental imagery of a certain pitch is a clear case of multimodal mental imagery: the perceptual processing in the auditory sense modality is triggered by sensory stimulation in the visual sense modality. And hearing a pitch and having the visual mental imagery of a color is also a clear case of multimodal mental imagery (where the perceptual processing in the visual sense modality is triggered by the sensory stimulation in the auditory sense modality). </w:t>
      </w:r>
    </w:p>
    <w:p w14:paraId="65249EE0" w14:textId="77777777" w:rsidR="00697774" w:rsidRPr="003301E7" w:rsidRDefault="00697774" w:rsidP="00524C90">
      <w:pPr>
        <w:pStyle w:val="Title"/>
        <w:jc w:val="both"/>
        <w:rPr>
          <w:rFonts w:ascii="Garamond" w:hAnsi="Garamond"/>
          <w:b w:val="0"/>
          <w:color w:val="000000"/>
        </w:rPr>
      </w:pPr>
    </w:p>
    <w:p w14:paraId="48EFF57B" w14:textId="7AC5910C" w:rsidR="00697774" w:rsidRPr="003301E7" w:rsidRDefault="00697774" w:rsidP="00524C90">
      <w:pPr>
        <w:pStyle w:val="Title"/>
        <w:jc w:val="both"/>
        <w:rPr>
          <w:rFonts w:ascii="Garamond" w:hAnsi="Garamond"/>
          <w:b w:val="0"/>
          <w:color w:val="000000"/>
        </w:rPr>
      </w:pPr>
      <w:r w:rsidRPr="003301E7">
        <w:rPr>
          <w:rFonts w:ascii="Garamond" w:hAnsi="Garamond"/>
          <w:b w:val="0"/>
          <w:color w:val="000000"/>
        </w:rPr>
        <w:t>And the only way these forms of multimodal mental imagery differ from less odd cases of multimodal mental imagery</w:t>
      </w:r>
      <w:r w:rsidR="00252D03" w:rsidRPr="003301E7">
        <w:rPr>
          <w:rFonts w:ascii="Garamond" w:hAnsi="Garamond"/>
          <w:b w:val="0"/>
          <w:color w:val="000000"/>
        </w:rPr>
        <w:t xml:space="preserve"> is that the </w:t>
      </w:r>
      <w:r w:rsidR="00730445">
        <w:rPr>
          <w:rFonts w:ascii="Garamond" w:hAnsi="Garamond"/>
          <w:b w:val="0"/>
          <w:color w:val="000000"/>
        </w:rPr>
        <w:t xml:space="preserve">‘correspondence’ in the definition of multimodal mental imagery is different. </w:t>
      </w:r>
      <w:r w:rsidR="00DB21E3">
        <w:rPr>
          <w:rFonts w:ascii="Garamond" w:hAnsi="Garamond"/>
          <w:b w:val="0"/>
          <w:color w:val="000000"/>
        </w:rPr>
        <w:t xml:space="preserve">The ‘corresponding’ sensory stimulation </w:t>
      </w:r>
      <w:r w:rsidR="00D97978">
        <w:rPr>
          <w:rFonts w:ascii="Garamond" w:hAnsi="Garamond"/>
          <w:b w:val="0"/>
          <w:color w:val="000000"/>
        </w:rPr>
        <w:t xml:space="preserve">in the case of synaesthesia is </w:t>
      </w:r>
      <w:r w:rsidR="00E97657">
        <w:rPr>
          <w:rFonts w:ascii="Garamond" w:hAnsi="Garamond"/>
          <w:b w:val="0"/>
          <w:color w:val="000000"/>
        </w:rPr>
        <w:t xml:space="preserve">very idiosyncratic. When we have </w:t>
      </w:r>
      <w:r w:rsidRPr="003301E7">
        <w:rPr>
          <w:rFonts w:ascii="Garamond" w:hAnsi="Garamond"/>
          <w:b w:val="0"/>
          <w:color w:val="000000"/>
        </w:rPr>
        <w:t xml:space="preserve">auditory </w:t>
      </w:r>
      <w:r w:rsidR="00E97657">
        <w:rPr>
          <w:rFonts w:ascii="Garamond" w:hAnsi="Garamond"/>
          <w:b w:val="0"/>
          <w:color w:val="000000"/>
        </w:rPr>
        <w:t xml:space="preserve">mental imagery </w:t>
      </w:r>
      <w:r w:rsidR="007752CB">
        <w:rPr>
          <w:rFonts w:ascii="Garamond" w:hAnsi="Garamond"/>
          <w:b w:val="0"/>
          <w:color w:val="000000"/>
        </w:rPr>
        <w:t xml:space="preserve">of Barack Obama’s voice when watching </w:t>
      </w:r>
      <w:r w:rsidRPr="003301E7">
        <w:rPr>
          <w:rFonts w:ascii="Garamond" w:hAnsi="Garamond"/>
          <w:b w:val="0"/>
          <w:color w:val="000000"/>
        </w:rPr>
        <w:t xml:space="preserve">the muted recording of Barack Obama </w:t>
      </w:r>
      <w:r w:rsidR="007752CB">
        <w:rPr>
          <w:rFonts w:ascii="Garamond" w:hAnsi="Garamond"/>
          <w:b w:val="0"/>
          <w:color w:val="000000"/>
        </w:rPr>
        <w:t xml:space="preserve">speak, there is a correspondence, because </w:t>
      </w:r>
      <w:r w:rsidRPr="003301E7">
        <w:rPr>
          <w:rFonts w:ascii="Garamond" w:hAnsi="Garamond"/>
          <w:b w:val="0"/>
          <w:color w:val="000000"/>
        </w:rPr>
        <w:t xml:space="preserve">we have encountered Barack Obama (well, recordings of Barack Obama for most of us) via both the visual and the auditory sense modalities a number of times. </w:t>
      </w:r>
      <w:r w:rsidR="007752CB">
        <w:rPr>
          <w:rFonts w:ascii="Garamond" w:hAnsi="Garamond"/>
          <w:b w:val="0"/>
          <w:color w:val="000000"/>
        </w:rPr>
        <w:t xml:space="preserve">Correspondence here is </w:t>
      </w:r>
      <w:r w:rsidR="0015711E">
        <w:rPr>
          <w:rFonts w:ascii="Garamond" w:hAnsi="Garamond"/>
          <w:b w:val="0"/>
          <w:color w:val="000000"/>
        </w:rPr>
        <w:t>based on repeated exposure of the simultaneous presentation of the relevant auditory and visual stimuli. In the case of synaesthesia, in contrast, the ‘correspondence’ is not based on repeated exposure of any kind of multisensory event (which would be the equivalent of Obama talking)</w:t>
      </w:r>
      <w:r w:rsidR="001752D5">
        <w:rPr>
          <w:rFonts w:ascii="Garamond" w:hAnsi="Garamond"/>
          <w:b w:val="0"/>
          <w:color w:val="000000"/>
        </w:rPr>
        <w:t>.</w:t>
      </w:r>
      <w:r w:rsidR="0015711E">
        <w:rPr>
          <w:rFonts w:ascii="Garamond" w:hAnsi="Garamond"/>
          <w:b w:val="0"/>
          <w:color w:val="000000"/>
        </w:rPr>
        <w:t xml:space="preserve"> </w:t>
      </w:r>
      <w:r w:rsidR="001752D5">
        <w:rPr>
          <w:rFonts w:ascii="Garamond" w:hAnsi="Garamond"/>
          <w:b w:val="0"/>
          <w:color w:val="000000"/>
        </w:rPr>
        <w:t>We do not encounter, let alone repeatedly encounter</w:t>
      </w:r>
      <w:r w:rsidRPr="003301E7">
        <w:rPr>
          <w:rFonts w:ascii="Garamond" w:hAnsi="Garamond"/>
          <w:b w:val="0"/>
          <w:color w:val="000000"/>
        </w:rPr>
        <w:t xml:space="preserve"> colors that have a certain specific pitch (and the same pitch in all contexts). So synaesthesia </w:t>
      </w:r>
      <w:r w:rsidR="001752D5">
        <w:rPr>
          <w:rFonts w:ascii="Garamond" w:hAnsi="Garamond"/>
          <w:b w:val="0"/>
          <w:color w:val="000000"/>
        </w:rPr>
        <w:t xml:space="preserve">is multimodal mental imagery where ‘correspondence’ is unusual. And we can make progress in understanding </w:t>
      </w:r>
      <w:r w:rsidR="00DB384F">
        <w:rPr>
          <w:rFonts w:ascii="Garamond" w:hAnsi="Garamond"/>
          <w:b w:val="0"/>
          <w:color w:val="000000"/>
        </w:rPr>
        <w:t xml:space="preserve">synaesthesia if we focus on the nature and origins of the idiosyncratic correspondence relation that constitutes the difference between synaesthesia and more standard cases of multimodal mental imagery. </w:t>
      </w:r>
    </w:p>
    <w:p w14:paraId="38A93E0F" w14:textId="77777777" w:rsidR="00697774" w:rsidRPr="003301E7" w:rsidRDefault="00697774" w:rsidP="00524C90">
      <w:pPr>
        <w:pStyle w:val="Title"/>
        <w:jc w:val="both"/>
        <w:rPr>
          <w:rFonts w:ascii="Garamond" w:hAnsi="Garamond"/>
          <w:b w:val="0"/>
          <w:color w:val="000000"/>
        </w:rPr>
      </w:pPr>
    </w:p>
    <w:p w14:paraId="4FBE9F23" w14:textId="615A75E0" w:rsidR="00697774" w:rsidRPr="003301E7" w:rsidRDefault="00697774" w:rsidP="00524C90">
      <w:pPr>
        <w:pStyle w:val="Title"/>
        <w:jc w:val="both"/>
        <w:rPr>
          <w:rFonts w:ascii="Garamond" w:hAnsi="Garamond"/>
          <w:b w:val="0"/>
          <w:color w:val="000000"/>
        </w:rPr>
      </w:pPr>
      <w:r w:rsidRPr="003301E7">
        <w:rPr>
          <w:rFonts w:ascii="Garamond" w:hAnsi="Garamond"/>
          <w:b w:val="0"/>
          <w:color w:val="000000"/>
        </w:rPr>
        <w:t>The self-report of many subjects indicate that they take themselves to literally hear the pitch of colors. Nonetheless, given that the auditory perceptual processing of the pitch is not triggered by corresponding auditory sensory stimulation (but rather by visual sensory stimulation), it counts as mental imagery, not perception. The fact that synaesthesia subjects can mistake one for the other indicates that the mental imagery involved in synaesthesia comes with the feeling of presence. This makes it even more similar to other ways of exercising multimodal mental imagery.</w:t>
      </w:r>
      <w:r w:rsidR="00C02AC4">
        <w:rPr>
          <w:rStyle w:val="FootnoteReference"/>
          <w:rFonts w:ascii="Garamond" w:hAnsi="Garamond"/>
          <w:b w:val="0"/>
          <w:color w:val="000000"/>
        </w:rPr>
        <w:footnoteReference w:id="1"/>
      </w:r>
    </w:p>
    <w:p w14:paraId="5EEBEBD0" w14:textId="77777777" w:rsidR="00697774" w:rsidRPr="003301E7" w:rsidRDefault="00697774" w:rsidP="00524C90">
      <w:pPr>
        <w:pStyle w:val="Title"/>
        <w:jc w:val="both"/>
        <w:rPr>
          <w:rFonts w:ascii="Garamond" w:hAnsi="Garamond"/>
          <w:b w:val="0"/>
          <w:color w:val="000000"/>
        </w:rPr>
      </w:pPr>
    </w:p>
    <w:p w14:paraId="1BC26C32" w14:textId="77777777" w:rsidR="001E6CA9" w:rsidRPr="003301E7" w:rsidRDefault="00697774" w:rsidP="00524C90">
      <w:pPr>
        <w:jc w:val="both"/>
        <w:rPr>
          <w:rFonts w:ascii="Garamond" w:hAnsi="Garamond"/>
        </w:rPr>
      </w:pPr>
      <w:r w:rsidRPr="003301E7">
        <w:rPr>
          <w:rFonts w:ascii="Garamond" w:hAnsi="Garamond"/>
        </w:rPr>
        <w:t xml:space="preserve">Finally, one of the most exciting applications of the concept of multisensory mental imagery, and the most relevant one for society at large, </w:t>
      </w:r>
      <w:r w:rsidR="0065569F" w:rsidRPr="003301E7">
        <w:rPr>
          <w:rFonts w:ascii="Garamond" w:hAnsi="Garamond"/>
        </w:rPr>
        <w:t xml:space="preserve">concerns </w:t>
      </w:r>
      <w:r w:rsidRPr="003301E7">
        <w:rPr>
          <w:rFonts w:ascii="Garamond" w:hAnsi="Garamond"/>
        </w:rPr>
        <w:t>the clinical practice of some branches of psychiatry</w:t>
      </w:r>
      <w:r w:rsidR="003A5DC3" w:rsidRPr="003301E7">
        <w:rPr>
          <w:rFonts w:ascii="Garamond" w:hAnsi="Garamond"/>
        </w:rPr>
        <w:t xml:space="preserve"> and </w:t>
      </w:r>
      <w:r w:rsidR="00AA4708" w:rsidRPr="003301E7">
        <w:rPr>
          <w:rFonts w:ascii="Garamond" w:hAnsi="Garamond"/>
        </w:rPr>
        <w:t>of reducing</w:t>
      </w:r>
      <w:r w:rsidR="003B04D8" w:rsidRPr="003301E7">
        <w:rPr>
          <w:rFonts w:ascii="Garamond" w:hAnsi="Garamond"/>
        </w:rPr>
        <w:t xml:space="preserve"> </w:t>
      </w:r>
      <w:r w:rsidR="0065569F" w:rsidRPr="003301E7">
        <w:rPr>
          <w:rFonts w:ascii="Garamond" w:hAnsi="Garamond"/>
        </w:rPr>
        <w:t>implicit bias</w:t>
      </w:r>
      <w:r w:rsidRPr="003301E7">
        <w:rPr>
          <w:rFonts w:ascii="Garamond" w:hAnsi="Garamond"/>
        </w:rPr>
        <w:t xml:space="preserve">. </w:t>
      </w:r>
    </w:p>
    <w:p w14:paraId="0CBD87A5" w14:textId="77777777" w:rsidR="001E6CA9" w:rsidRPr="003301E7" w:rsidRDefault="001E6CA9" w:rsidP="00524C90">
      <w:pPr>
        <w:jc w:val="both"/>
        <w:rPr>
          <w:rFonts w:ascii="Garamond" w:hAnsi="Garamond"/>
        </w:rPr>
      </w:pPr>
    </w:p>
    <w:p w14:paraId="59870AF6" w14:textId="77777777" w:rsidR="007E16A4" w:rsidRDefault="007155FF" w:rsidP="00524C90">
      <w:pPr>
        <w:jc w:val="both"/>
        <w:rPr>
          <w:rFonts w:ascii="Garamond" w:hAnsi="Garamond"/>
        </w:rPr>
      </w:pPr>
      <w:r w:rsidRPr="003301E7">
        <w:rPr>
          <w:rFonts w:ascii="Garamond" w:hAnsi="Garamond"/>
        </w:rPr>
        <w:t>A relatively new development in some branches of psychiatry is to manipulate the mental imagery of patients with a</w:t>
      </w:r>
      <w:r w:rsidR="00A20BEB">
        <w:rPr>
          <w:rFonts w:ascii="Garamond" w:hAnsi="Garamond"/>
        </w:rPr>
        <w:t xml:space="preserve"> wide range of mental disorders</w:t>
      </w:r>
      <w:r w:rsidR="006F40C9">
        <w:rPr>
          <w:rFonts w:ascii="Garamond" w:hAnsi="Garamond"/>
        </w:rPr>
        <w:t xml:space="preserve"> </w:t>
      </w:r>
      <w:r w:rsidRPr="003301E7">
        <w:rPr>
          <w:rFonts w:ascii="Garamond" w:hAnsi="Garamond"/>
        </w:rPr>
        <w:t>by means of techniques such as ‘imaginal exposure’, ‘systematic desensitiza</w:t>
      </w:r>
      <w:r w:rsidR="006F40C9">
        <w:rPr>
          <w:rFonts w:ascii="Garamond" w:hAnsi="Garamond"/>
        </w:rPr>
        <w:t>tion’ and ‘imagery rescripting’</w:t>
      </w:r>
      <w:r w:rsidRPr="003301E7">
        <w:rPr>
          <w:rFonts w:ascii="Garamond" w:hAnsi="Garamond"/>
        </w:rPr>
        <w:t>, in or</w:t>
      </w:r>
      <w:r w:rsidR="00391065" w:rsidRPr="003301E7">
        <w:rPr>
          <w:rFonts w:ascii="Garamond" w:hAnsi="Garamond"/>
        </w:rPr>
        <w:t>der to improve their condition. T</w:t>
      </w:r>
      <w:r w:rsidRPr="003301E7">
        <w:rPr>
          <w:rFonts w:ascii="Garamond" w:hAnsi="Garamond"/>
        </w:rPr>
        <w:t>here are reports of the success of this methodology in the case of mental disorders include ranging from bipolar disorders, schizophrenia and post-traumatic stress disorder to obsessive compulsive disorder</w:t>
      </w:r>
      <w:r w:rsidR="00391065" w:rsidRPr="003301E7">
        <w:rPr>
          <w:rFonts w:ascii="Garamond" w:hAnsi="Garamond"/>
        </w:rPr>
        <w:t xml:space="preserve"> and depression</w:t>
      </w:r>
      <w:r w:rsidRPr="003301E7">
        <w:rPr>
          <w:rFonts w:ascii="Garamond" w:hAnsi="Garamond"/>
        </w:rPr>
        <w:t xml:space="preserve"> (Holmes et al. 2010, James et al. 2015, see Pearson et al. 2015 for a summary). While the results are very promising, there is great variability of the efficiency of this method between subjects (see, for example, Blackwell et al. 2015, Williams et al. 2013). </w:t>
      </w:r>
    </w:p>
    <w:p w14:paraId="54910B91" w14:textId="77777777" w:rsidR="007E16A4" w:rsidRDefault="007E16A4" w:rsidP="00524C90">
      <w:pPr>
        <w:jc w:val="both"/>
        <w:rPr>
          <w:rFonts w:ascii="Garamond" w:hAnsi="Garamond"/>
        </w:rPr>
      </w:pPr>
    </w:p>
    <w:p w14:paraId="5E09715F" w14:textId="647334B0" w:rsidR="00697774" w:rsidRPr="003301E7" w:rsidRDefault="007155FF" w:rsidP="00524C90">
      <w:pPr>
        <w:jc w:val="both"/>
        <w:rPr>
          <w:rFonts w:ascii="Garamond" w:hAnsi="Garamond"/>
        </w:rPr>
      </w:pPr>
      <w:r w:rsidRPr="003301E7">
        <w:rPr>
          <w:rFonts w:ascii="Garamond" w:hAnsi="Garamond"/>
        </w:rPr>
        <w:t xml:space="preserve">It is important that this clinical method typically relies fully on the manipulation of the conscious and voluntary mental imagery of the subjects: they ask the patients to visualize a certain event </w:t>
      </w:r>
      <w:r w:rsidR="007E16A4" w:rsidRPr="003301E7">
        <w:rPr>
          <w:rFonts w:ascii="Garamond" w:hAnsi="Garamond"/>
        </w:rPr>
        <w:t>consciously and voluntarily</w:t>
      </w:r>
      <w:r w:rsidR="007E16A4">
        <w:rPr>
          <w:rFonts w:ascii="Garamond" w:hAnsi="Garamond"/>
        </w:rPr>
        <w:t>, for example by asking them to imagine that they are on a sunny beach</w:t>
      </w:r>
      <w:r w:rsidR="00925ED4">
        <w:rPr>
          <w:rFonts w:ascii="Garamond" w:hAnsi="Garamond"/>
        </w:rPr>
        <w:t>.</w:t>
      </w:r>
      <w:r w:rsidR="00182833">
        <w:rPr>
          <w:rStyle w:val="FootnoteReference"/>
          <w:rFonts w:ascii="Garamond" w:hAnsi="Garamond"/>
        </w:rPr>
        <w:footnoteReference w:id="2"/>
      </w:r>
      <w:r w:rsidRPr="003301E7">
        <w:rPr>
          <w:rFonts w:ascii="Garamond" w:hAnsi="Garamond"/>
        </w:rPr>
        <w:t xml:space="preserve"> </w:t>
      </w:r>
      <w:r w:rsidR="0054583E">
        <w:rPr>
          <w:rFonts w:ascii="Garamond" w:hAnsi="Garamond"/>
        </w:rPr>
        <w:t>The problem with this methodology is that voluntarily triggered mental imagery is very diffi</w:t>
      </w:r>
      <w:r w:rsidR="0082413D">
        <w:rPr>
          <w:rFonts w:ascii="Garamond" w:hAnsi="Garamond"/>
        </w:rPr>
        <w:t>cult to control and to maintain</w:t>
      </w:r>
      <w:r w:rsidR="0054583E">
        <w:rPr>
          <w:rFonts w:ascii="Garamond" w:hAnsi="Garamond"/>
        </w:rPr>
        <w:t>.</w:t>
      </w:r>
      <w:r w:rsidR="0082413D">
        <w:rPr>
          <w:rFonts w:ascii="Garamond" w:hAnsi="Garamond"/>
        </w:rPr>
        <w:t xml:space="preserve"> </w:t>
      </w:r>
      <w:r w:rsidRPr="003301E7">
        <w:rPr>
          <w:rFonts w:ascii="Garamond" w:hAnsi="Garamond"/>
        </w:rPr>
        <w:t xml:space="preserve">But as we have seen, </w:t>
      </w:r>
      <w:r w:rsidR="0082413D">
        <w:rPr>
          <w:rFonts w:ascii="Garamond" w:hAnsi="Garamond"/>
        </w:rPr>
        <w:t xml:space="preserve">voluntary </w:t>
      </w:r>
      <w:r w:rsidRPr="003301E7">
        <w:rPr>
          <w:rFonts w:ascii="Garamond" w:hAnsi="Garamond"/>
        </w:rPr>
        <w:t xml:space="preserve">mental imagery </w:t>
      </w:r>
      <w:r w:rsidR="0082413D">
        <w:rPr>
          <w:rFonts w:ascii="Garamond" w:hAnsi="Garamond"/>
        </w:rPr>
        <w:t xml:space="preserve">is just one form of mental imagery and </w:t>
      </w:r>
      <w:r w:rsidRPr="003301E7">
        <w:rPr>
          <w:rFonts w:ascii="Garamond" w:hAnsi="Garamond"/>
        </w:rPr>
        <w:t>one that is dependent on a lot of factors that might prevent the patient from succeeding in visualizing what she is asked to visualize</w:t>
      </w:r>
      <w:r w:rsidR="00EB4A67">
        <w:rPr>
          <w:rFonts w:ascii="Garamond" w:hAnsi="Garamond"/>
        </w:rPr>
        <w:t xml:space="preserve"> (see Clark et al. 2016, </w:t>
      </w:r>
      <w:r w:rsidR="0081045D">
        <w:rPr>
          <w:rFonts w:ascii="Garamond" w:hAnsi="Garamond"/>
        </w:rPr>
        <w:t>Murphy et al. 2015, Slofstra et al. 2016)</w:t>
      </w:r>
      <w:r w:rsidRPr="003301E7">
        <w:rPr>
          <w:rFonts w:ascii="Garamond" w:hAnsi="Garamond"/>
        </w:rPr>
        <w:t xml:space="preserve">. Inducing multimodal mental imagery, on the other hand, could bypass these blocks and </w:t>
      </w:r>
      <w:r w:rsidR="00391065" w:rsidRPr="003301E7">
        <w:rPr>
          <w:rFonts w:ascii="Garamond" w:hAnsi="Garamond"/>
        </w:rPr>
        <w:t xml:space="preserve">it </w:t>
      </w:r>
      <w:r w:rsidR="00DA3A8D">
        <w:rPr>
          <w:rFonts w:ascii="Garamond" w:hAnsi="Garamond"/>
        </w:rPr>
        <w:t xml:space="preserve">could provide a more efficient </w:t>
      </w:r>
      <w:r w:rsidRPr="003301E7">
        <w:rPr>
          <w:rFonts w:ascii="Garamond" w:hAnsi="Garamond"/>
        </w:rPr>
        <w:t>way of interfering with the patients’ mental imagery</w:t>
      </w:r>
      <w:r w:rsidR="00DA3A8D">
        <w:rPr>
          <w:rFonts w:ascii="Garamond" w:hAnsi="Garamond"/>
        </w:rPr>
        <w:t>, which is easier to control and to maintain</w:t>
      </w:r>
      <w:r w:rsidRPr="003301E7">
        <w:rPr>
          <w:rFonts w:ascii="Garamond" w:hAnsi="Garamond"/>
        </w:rPr>
        <w:t>.</w:t>
      </w:r>
      <w:r w:rsidR="00697774" w:rsidRPr="003301E7">
        <w:rPr>
          <w:rFonts w:ascii="Garamond" w:hAnsi="Garamond"/>
        </w:rPr>
        <w:t xml:space="preserve"> </w:t>
      </w:r>
    </w:p>
    <w:p w14:paraId="2B4F3EB3" w14:textId="77777777" w:rsidR="00697774" w:rsidRPr="003301E7" w:rsidRDefault="00697774" w:rsidP="00524C90">
      <w:pPr>
        <w:jc w:val="both"/>
        <w:rPr>
          <w:rFonts w:ascii="Garamond" w:hAnsi="Garamond"/>
        </w:rPr>
      </w:pPr>
    </w:p>
    <w:p w14:paraId="2558B593" w14:textId="77777777" w:rsidR="009B7120" w:rsidRDefault="007155FF" w:rsidP="00524C90">
      <w:pPr>
        <w:jc w:val="both"/>
        <w:rPr>
          <w:rFonts w:ascii="Garamond" w:hAnsi="Garamond"/>
        </w:rPr>
      </w:pPr>
      <w:r w:rsidRPr="003301E7">
        <w:rPr>
          <w:rFonts w:ascii="Garamond" w:hAnsi="Garamond"/>
        </w:rPr>
        <w:t xml:space="preserve">And a similar use of multimodal mental imagery could be suggested for fighting implicit bias. Research on implicit bias shows that we have unconscious attitudes towards certain racial and gender groups (that can be very different from our conscious convictions) (Greenwald et al. 1998, 2009, Dunham et al. 2008). This is demonstrated with the help of subjects’ reaction time in the Implicit Association Test, which measures how closely one associates certain images and words with racial or gender terms. </w:t>
      </w:r>
    </w:p>
    <w:p w14:paraId="0F9211CD" w14:textId="77777777" w:rsidR="002F437B" w:rsidRDefault="002F437B" w:rsidP="002F437B">
      <w:pPr>
        <w:jc w:val="both"/>
        <w:rPr>
          <w:rFonts w:ascii="Garamond" w:hAnsi="Garamond"/>
        </w:rPr>
      </w:pPr>
    </w:p>
    <w:p w14:paraId="1A25362A" w14:textId="7E77C150" w:rsidR="00697774" w:rsidRPr="003301E7" w:rsidRDefault="007155FF" w:rsidP="002F437B">
      <w:pPr>
        <w:jc w:val="both"/>
        <w:rPr>
          <w:rFonts w:ascii="Garamond" w:hAnsi="Garamond"/>
        </w:rPr>
      </w:pPr>
      <w:r w:rsidRPr="003301E7">
        <w:rPr>
          <w:rFonts w:ascii="Garamond" w:hAnsi="Garamond"/>
        </w:rPr>
        <w:t xml:space="preserve">It has recently been explored how visualizing and imaginative engagement (for example, by visualizing </w:t>
      </w:r>
      <w:r w:rsidR="000E0787">
        <w:rPr>
          <w:rFonts w:ascii="Garamond" w:hAnsi="Garamond"/>
        </w:rPr>
        <w:t xml:space="preserve">‘ingroup’ and </w:t>
      </w:r>
      <w:r w:rsidR="00DC030D">
        <w:rPr>
          <w:rFonts w:ascii="Garamond" w:hAnsi="Garamond"/>
        </w:rPr>
        <w:t>‘</w:t>
      </w:r>
      <w:r w:rsidR="000E0787">
        <w:rPr>
          <w:rFonts w:ascii="Garamond" w:hAnsi="Garamond"/>
        </w:rPr>
        <w:t xml:space="preserve">outgroup’ faces </w:t>
      </w:r>
      <w:r w:rsidRPr="003301E7">
        <w:rPr>
          <w:rFonts w:ascii="Garamond" w:hAnsi="Garamond"/>
        </w:rPr>
        <w:t>or by putting ourselves imaginatively into an avatar of another racial or gender group) can reduce implicit bias (</w:t>
      </w:r>
      <w:r w:rsidRPr="003301E7">
        <w:rPr>
          <w:rFonts w:ascii="Garamond" w:hAnsi="Garamond"/>
          <w:lang w:val="en-US"/>
        </w:rPr>
        <w:t>Peck et al. 2013, Ratner et al. 2014</w:t>
      </w:r>
      <w:r w:rsidRPr="003301E7">
        <w:rPr>
          <w:rFonts w:ascii="Garamond" w:hAnsi="Garamond"/>
        </w:rPr>
        <w:t>). Again, these methods</w:t>
      </w:r>
      <w:r w:rsidR="005B290E" w:rsidRPr="003301E7">
        <w:rPr>
          <w:rFonts w:ascii="Garamond" w:hAnsi="Garamond"/>
        </w:rPr>
        <w:t>, while promising,</w:t>
      </w:r>
      <w:r w:rsidRPr="003301E7">
        <w:rPr>
          <w:rFonts w:ascii="Garamond" w:hAnsi="Garamond"/>
        </w:rPr>
        <w:t xml:space="preserve"> seem to be limited in their success partly because conscious and voluntary visualizing is difficult to maintain and control for. But, as in the case of the clinical applications in psychiatry, involuntarily and unconsciously generated multimodal mental imagery can be utilized in a less fragile manner.</w:t>
      </w:r>
      <w:r w:rsidR="009B7120">
        <w:rPr>
          <w:rStyle w:val="FootnoteReference"/>
          <w:rFonts w:ascii="Garamond" w:hAnsi="Garamond"/>
        </w:rPr>
        <w:footnoteReference w:id="3"/>
      </w:r>
      <w:r w:rsidRPr="003301E7">
        <w:rPr>
          <w:rFonts w:ascii="Garamond" w:hAnsi="Garamond"/>
        </w:rPr>
        <w:t xml:space="preserve"> </w:t>
      </w:r>
      <w:r w:rsidR="001A52EA" w:rsidRPr="003301E7">
        <w:rPr>
          <w:rFonts w:ascii="Garamond" w:hAnsi="Garamond"/>
        </w:rPr>
        <w:t xml:space="preserve">This should lead us to </w:t>
      </w:r>
      <w:r w:rsidRPr="003301E7">
        <w:rPr>
          <w:rFonts w:ascii="Garamond" w:hAnsi="Garamond"/>
        </w:rPr>
        <w:t>explore the methodological constraints and possibilities of doing so in future research.</w:t>
      </w:r>
      <w:r w:rsidR="00697774" w:rsidRPr="003301E7">
        <w:rPr>
          <w:rFonts w:ascii="Garamond" w:hAnsi="Garamond"/>
        </w:rPr>
        <w:t xml:space="preserve"> </w:t>
      </w:r>
    </w:p>
    <w:p w14:paraId="209BBAA2" w14:textId="77777777" w:rsidR="00F80B09" w:rsidRDefault="00F80B09" w:rsidP="00524C90">
      <w:pPr>
        <w:jc w:val="both"/>
        <w:rPr>
          <w:rFonts w:ascii="Garamond" w:hAnsi="Garamond"/>
        </w:rPr>
      </w:pPr>
    </w:p>
    <w:p w14:paraId="656D5D41" w14:textId="516338AE" w:rsidR="00803B48" w:rsidRPr="0034092C" w:rsidRDefault="00803B48" w:rsidP="00524C90">
      <w:pPr>
        <w:jc w:val="both"/>
        <w:rPr>
          <w:rFonts w:ascii="Garamond" w:hAnsi="Garamond"/>
          <w:b/>
        </w:rPr>
      </w:pPr>
      <w:r w:rsidRPr="0034092C">
        <w:rPr>
          <w:rFonts w:ascii="Garamond" w:hAnsi="Garamond"/>
          <w:b/>
        </w:rPr>
        <w:t xml:space="preserve">Acknowledgements: </w:t>
      </w:r>
    </w:p>
    <w:p w14:paraId="137A2ED4" w14:textId="77777777" w:rsidR="00803B48" w:rsidRDefault="00803B48" w:rsidP="00524C90">
      <w:pPr>
        <w:jc w:val="both"/>
        <w:rPr>
          <w:rFonts w:ascii="Garamond" w:hAnsi="Garamond"/>
        </w:rPr>
      </w:pPr>
    </w:p>
    <w:p w14:paraId="6FBFBD48" w14:textId="78B1E5CA" w:rsidR="00803B48" w:rsidRPr="00803B48" w:rsidRDefault="00803B48" w:rsidP="00803B48">
      <w:pPr>
        <w:jc w:val="both"/>
        <w:rPr>
          <w:rFonts w:ascii="Garamond" w:hAnsi="Garamond"/>
          <w:lang w:val="en-US"/>
        </w:rPr>
      </w:pPr>
      <w:r>
        <w:rPr>
          <w:rFonts w:ascii="Garamond" w:hAnsi="Garamond"/>
          <w:lang w:val="en-US"/>
        </w:rPr>
        <w:t xml:space="preserve">This work was supported by the </w:t>
      </w:r>
      <w:r w:rsidRPr="00803B48">
        <w:rPr>
          <w:rFonts w:ascii="Garamond" w:hAnsi="Garamond"/>
          <w:lang w:val="en-US"/>
        </w:rPr>
        <w:t>ERC Consolidator grant 726251, the FWO Odysseus grant G.0020.12N</w:t>
      </w:r>
      <w:r>
        <w:rPr>
          <w:rFonts w:ascii="Garamond" w:hAnsi="Garamond"/>
          <w:lang w:val="en-US"/>
        </w:rPr>
        <w:t xml:space="preserve"> and the FWO research grant </w:t>
      </w:r>
      <w:r w:rsidR="0021178C" w:rsidRPr="0021178C">
        <w:rPr>
          <w:rFonts w:ascii="Garamond" w:hAnsi="Garamond" w:cs="Helvetica"/>
          <w:lang w:val="en-US" w:eastAsia="en-US"/>
        </w:rPr>
        <w:t>G0C7416N</w:t>
      </w:r>
      <w:r w:rsidRPr="00803B48">
        <w:rPr>
          <w:rFonts w:ascii="Garamond" w:hAnsi="Garamond"/>
          <w:lang w:val="en-US"/>
        </w:rPr>
        <w:t xml:space="preserve">. </w:t>
      </w:r>
    </w:p>
    <w:p w14:paraId="2F9F75E2" w14:textId="77777777" w:rsidR="00803B48" w:rsidRPr="003301E7" w:rsidRDefault="00803B48" w:rsidP="00524C90">
      <w:pPr>
        <w:jc w:val="both"/>
        <w:rPr>
          <w:rFonts w:ascii="Garamond" w:hAnsi="Garamond"/>
        </w:rPr>
      </w:pPr>
    </w:p>
    <w:p w14:paraId="7381C538" w14:textId="77777777" w:rsidR="009C64FB" w:rsidRPr="003301E7" w:rsidRDefault="009C64FB" w:rsidP="00223F89">
      <w:pPr>
        <w:pStyle w:val="Title"/>
        <w:jc w:val="both"/>
        <w:rPr>
          <w:rFonts w:ascii="Garamond" w:hAnsi="Garamond"/>
          <w:b w:val="0"/>
          <w:color w:val="000000"/>
        </w:rPr>
      </w:pPr>
      <w:r w:rsidRPr="003301E7">
        <w:rPr>
          <w:rFonts w:ascii="Garamond" w:hAnsi="Garamond"/>
          <w:color w:val="000000"/>
        </w:rPr>
        <w:t>References</w:t>
      </w:r>
      <w:r w:rsidRPr="003301E7">
        <w:rPr>
          <w:rFonts w:ascii="Garamond" w:hAnsi="Garamond"/>
          <w:b w:val="0"/>
          <w:color w:val="000000"/>
        </w:rPr>
        <w:t>:</w:t>
      </w:r>
    </w:p>
    <w:p w14:paraId="5477E8BB" w14:textId="77777777" w:rsidR="009C64FB" w:rsidRPr="003301E7" w:rsidRDefault="009C64FB" w:rsidP="00223F89">
      <w:pPr>
        <w:rPr>
          <w:rFonts w:ascii="Garamond" w:hAnsi="Garamond"/>
        </w:rPr>
      </w:pPr>
    </w:p>
    <w:p w14:paraId="172843A6" w14:textId="12885564" w:rsidR="009C64FB" w:rsidRPr="00C83DB1" w:rsidRDefault="009C64FB" w:rsidP="00C97764">
      <w:pPr>
        <w:ind w:left="720" w:hanging="720"/>
        <w:jc w:val="both"/>
        <w:rPr>
          <w:rFonts w:ascii="Garamond" w:hAnsi="Garamond"/>
          <w:bCs/>
        </w:rPr>
      </w:pPr>
      <w:r w:rsidRPr="00C83DB1">
        <w:rPr>
          <w:rFonts w:ascii="Garamond" w:hAnsi="Garamond"/>
          <w:bCs/>
        </w:rPr>
        <w:t>Arditi, A. J. D. et al. 1988 Mental imagery and sensory experience in congenital blindn</w:t>
      </w:r>
      <w:r w:rsidR="0030053D" w:rsidRPr="00C83DB1">
        <w:rPr>
          <w:rFonts w:ascii="Garamond" w:hAnsi="Garamond"/>
          <w:bCs/>
        </w:rPr>
        <w:t>l;o;</w:t>
      </w:r>
      <w:r w:rsidRPr="00C83DB1">
        <w:rPr>
          <w:rFonts w:ascii="Garamond" w:hAnsi="Garamond"/>
          <w:bCs/>
        </w:rPr>
        <w:t xml:space="preserve">ess. </w:t>
      </w:r>
      <w:r w:rsidRPr="00C83DB1">
        <w:rPr>
          <w:rFonts w:ascii="Garamond" w:hAnsi="Garamond"/>
          <w:bCs/>
          <w:i/>
        </w:rPr>
        <w:t>Neuropsychologia</w:t>
      </w:r>
      <w:r w:rsidRPr="00C83DB1">
        <w:rPr>
          <w:rFonts w:ascii="Garamond" w:hAnsi="Garamond"/>
          <w:bCs/>
        </w:rPr>
        <w:t xml:space="preserve"> 26: 1-12. </w:t>
      </w:r>
    </w:p>
    <w:p w14:paraId="7EB7F87D" w14:textId="77777777" w:rsidR="009C64FB" w:rsidRPr="00C83DB1" w:rsidRDefault="009C64FB" w:rsidP="00C97764">
      <w:pPr>
        <w:ind w:left="720" w:hanging="720"/>
        <w:jc w:val="both"/>
        <w:rPr>
          <w:rFonts w:ascii="Garamond" w:hAnsi="Garamond"/>
          <w:lang w:eastAsia="en-US"/>
        </w:rPr>
      </w:pPr>
      <w:r w:rsidRPr="00C83DB1">
        <w:rPr>
          <w:rFonts w:ascii="Garamond" w:hAnsi="Garamond"/>
          <w:lang w:eastAsia="en-US"/>
        </w:rPr>
        <w:t xml:space="preserve">Bach-y-Rita, P. &amp; S. W. Kercel (2003). Sensory substitution and the human –machine interface. </w:t>
      </w:r>
      <w:r w:rsidRPr="00C83DB1">
        <w:rPr>
          <w:rFonts w:ascii="Garamond" w:hAnsi="Garamond"/>
          <w:i/>
          <w:lang w:eastAsia="en-US"/>
        </w:rPr>
        <w:t xml:space="preserve">Trends in Cognitive Sciences </w:t>
      </w:r>
      <w:r w:rsidRPr="00C83DB1">
        <w:rPr>
          <w:rFonts w:ascii="Garamond" w:hAnsi="Garamond"/>
          <w:lang w:eastAsia="en-US"/>
        </w:rPr>
        <w:t xml:space="preserve">7: 541-546 </w:t>
      </w:r>
    </w:p>
    <w:p w14:paraId="72C4D4A9" w14:textId="77777777" w:rsidR="009C64FB" w:rsidRPr="00C83DB1" w:rsidRDefault="009C64FB" w:rsidP="00C97764">
      <w:pPr>
        <w:ind w:left="720" w:hanging="720"/>
        <w:jc w:val="both"/>
        <w:rPr>
          <w:rFonts w:ascii="Garamond" w:hAnsi="Garamond"/>
          <w:bCs/>
        </w:rPr>
      </w:pPr>
      <w:r w:rsidRPr="00C83DB1">
        <w:rPr>
          <w:rFonts w:ascii="Garamond" w:hAnsi="Garamond"/>
          <w:bCs/>
        </w:rPr>
        <w:t xml:space="preserve">Bensafi, M. et al. 2003 Olfactomotor activity during imagery mimics that during perception. </w:t>
      </w:r>
      <w:r w:rsidRPr="00C83DB1">
        <w:rPr>
          <w:rFonts w:ascii="Garamond" w:hAnsi="Garamond"/>
          <w:bCs/>
          <w:i/>
        </w:rPr>
        <w:t>Nature Neuroscience</w:t>
      </w:r>
      <w:r w:rsidRPr="00C83DB1">
        <w:rPr>
          <w:rFonts w:ascii="Garamond" w:hAnsi="Garamond"/>
          <w:bCs/>
        </w:rPr>
        <w:t xml:space="preserve"> 6 : 1142-1144.</w:t>
      </w:r>
    </w:p>
    <w:p w14:paraId="041F3DFA" w14:textId="77777777" w:rsidR="009C64FB" w:rsidRPr="00C83DB1" w:rsidRDefault="009C64FB" w:rsidP="00C97764">
      <w:pPr>
        <w:autoSpaceDE w:val="0"/>
        <w:autoSpaceDN w:val="0"/>
        <w:adjustRightInd w:val="0"/>
        <w:ind w:left="720" w:hanging="720"/>
        <w:jc w:val="both"/>
        <w:rPr>
          <w:rFonts w:ascii="Garamond" w:hAnsi="Garamond"/>
          <w:bCs/>
        </w:rPr>
      </w:pPr>
      <w:r w:rsidRPr="00C83DB1">
        <w:rPr>
          <w:rFonts w:ascii="Garamond" w:hAnsi="Garamond"/>
        </w:rPr>
        <w:t xml:space="preserve">Bergmann, J. et al. 2016 Smaller primary visual cortex is asso-ciated with stronger, but less precise mental imagery. </w:t>
      </w:r>
      <w:r w:rsidRPr="00C83DB1">
        <w:rPr>
          <w:rFonts w:ascii="Garamond" w:hAnsi="Garamond"/>
          <w:i/>
        </w:rPr>
        <w:t>Cerebral Cortex</w:t>
      </w:r>
      <w:r w:rsidRPr="00C83DB1">
        <w:rPr>
          <w:rFonts w:ascii="Garamond" w:hAnsi="Garamond"/>
          <w:bCs/>
        </w:rPr>
        <w:t xml:space="preserve"> in press.  </w:t>
      </w:r>
    </w:p>
    <w:p w14:paraId="34D05AD3" w14:textId="77777777" w:rsidR="001F6155" w:rsidRPr="00C83DB1" w:rsidRDefault="001F6155" w:rsidP="00C97764">
      <w:pPr>
        <w:autoSpaceDE w:val="0"/>
        <w:autoSpaceDN w:val="0"/>
        <w:adjustRightInd w:val="0"/>
        <w:ind w:left="720" w:hanging="720"/>
        <w:jc w:val="both"/>
        <w:rPr>
          <w:rFonts w:ascii="Garamond" w:hAnsi="Garamond"/>
          <w:bCs/>
        </w:rPr>
      </w:pPr>
      <w:r w:rsidRPr="00C83DB1">
        <w:rPr>
          <w:rFonts w:ascii="Garamond" w:hAnsi="Garamond"/>
          <w:bCs/>
        </w:rPr>
        <w:t xml:space="preserve">Berna, C., I. Tracey and E. A. Holmes 2012 How a better understanding of spontaneous mental imagery linked to pain could enhance imagery-based therapy in chronic pain. </w:t>
      </w:r>
      <w:r w:rsidRPr="00C83DB1">
        <w:rPr>
          <w:rFonts w:ascii="Garamond" w:hAnsi="Garamond"/>
          <w:bCs/>
          <w:i/>
        </w:rPr>
        <w:t xml:space="preserve">Journal of Experimental Psychopathology </w:t>
      </w:r>
      <w:r w:rsidRPr="00C83DB1">
        <w:rPr>
          <w:rFonts w:ascii="Garamond" w:hAnsi="Garamond"/>
          <w:bCs/>
        </w:rPr>
        <w:t>3: 258-273.</w:t>
      </w:r>
    </w:p>
    <w:p w14:paraId="3D99468F" w14:textId="3839118B" w:rsidR="009C64FB" w:rsidRPr="00C83DB1" w:rsidRDefault="009C64FB" w:rsidP="00C97764">
      <w:pPr>
        <w:autoSpaceDE w:val="0"/>
        <w:autoSpaceDN w:val="0"/>
        <w:adjustRightInd w:val="0"/>
        <w:ind w:left="720" w:hanging="720"/>
        <w:jc w:val="both"/>
        <w:rPr>
          <w:rFonts w:ascii="Garamond" w:hAnsi="Garamond"/>
          <w:color w:val="000000"/>
        </w:rPr>
      </w:pPr>
      <w:r w:rsidRPr="00C83DB1">
        <w:rPr>
          <w:rFonts w:ascii="Garamond" w:hAnsi="Garamond"/>
        </w:rPr>
        <w:t xml:space="preserve">Bertelson, P. 1999 Ventriloquism: A case of cross-modal perceptual grouping. In: Aschersleben, G. et al. (eds): </w:t>
      </w:r>
      <w:r w:rsidRPr="00C83DB1">
        <w:rPr>
          <w:rFonts w:ascii="Garamond" w:hAnsi="Garamond"/>
          <w:i/>
          <w:iCs/>
        </w:rPr>
        <w:t>Cognitive Contributions to the Perception of Spatial and Temporal Events</w:t>
      </w:r>
      <w:r w:rsidRPr="00C83DB1">
        <w:rPr>
          <w:rFonts w:ascii="Garamond" w:hAnsi="Garamond"/>
        </w:rPr>
        <w:t>, Amsterdam: Elsevier, pp. 347–362.</w:t>
      </w:r>
      <w:r w:rsidRPr="00C83DB1">
        <w:rPr>
          <w:rFonts w:ascii="Garamond" w:hAnsi="Garamond"/>
          <w:color w:val="000000"/>
        </w:rPr>
        <w:t xml:space="preserve"> </w:t>
      </w:r>
    </w:p>
    <w:p w14:paraId="3C34B244" w14:textId="77777777" w:rsidR="009C64FB" w:rsidRPr="00C83DB1" w:rsidRDefault="009C64FB" w:rsidP="00C97764">
      <w:pPr>
        <w:autoSpaceDE w:val="0"/>
        <w:autoSpaceDN w:val="0"/>
        <w:adjustRightInd w:val="0"/>
        <w:ind w:left="720" w:hanging="720"/>
        <w:jc w:val="both"/>
        <w:rPr>
          <w:rFonts w:ascii="Garamond" w:hAnsi="Garamond"/>
        </w:rPr>
      </w:pPr>
      <w:r w:rsidRPr="00C83DB1">
        <w:rPr>
          <w:rFonts w:ascii="Garamond" w:hAnsi="Garamond"/>
        </w:rPr>
        <w:t xml:space="preserve">Bertelson, P. &amp; de Gelder, B. (2004) The psychology of multimodal perception. In Spence, C. and Driver, J. (eds): </w:t>
      </w:r>
      <w:r w:rsidRPr="00C83DB1">
        <w:rPr>
          <w:rFonts w:ascii="Garamond" w:hAnsi="Garamond"/>
          <w:i/>
          <w:iCs/>
        </w:rPr>
        <w:t>Crossmodal Space and Crossmodal Attention</w:t>
      </w:r>
      <w:r w:rsidRPr="00C83DB1">
        <w:rPr>
          <w:rFonts w:ascii="Garamond" w:hAnsi="Garamond"/>
        </w:rPr>
        <w:t xml:space="preserve">, Oxford: Oxford University Press, pp. 141–177. </w:t>
      </w:r>
    </w:p>
    <w:p w14:paraId="4CA7BE22" w14:textId="77777777" w:rsidR="009C64FB" w:rsidRPr="00C83DB1" w:rsidRDefault="009C64FB" w:rsidP="00C97764">
      <w:pPr>
        <w:ind w:left="720" w:hanging="720"/>
        <w:jc w:val="both"/>
        <w:rPr>
          <w:rFonts w:ascii="Garamond" w:hAnsi="Garamond"/>
        </w:rPr>
      </w:pPr>
      <w:r w:rsidRPr="00C83DB1">
        <w:rPr>
          <w:rFonts w:ascii="Garamond" w:hAnsi="Garamond"/>
        </w:rPr>
        <w:t xml:space="preserve">Blackwell, S.E. et al. (2013) Optimism and mental imagery: a possible cognitive marker to promote wellbeing? </w:t>
      </w:r>
      <w:r w:rsidRPr="00C83DB1">
        <w:rPr>
          <w:rFonts w:ascii="Garamond" w:hAnsi="Garamond"/>
          <w:i/>
        </w:rPr>
        <w:t>Psychiatry Res.</w:t>
      </w:r>
      <w:r w:rsidRPr="00C83DB1">
        <w:rPr>
          <w:rFonts w:ascii="Garamond" w:hAnsi="Garamond"/>
        </w:rPr>
        <w:t xml:space="preserve"> 206, 56–61 </w:t>
      </w:r>
    </w:p>
    <w:p w14:paraId="5A35F99D" w14:textId="77777777" w:rsidR="009C64FB" w:rsidRPr="00C83DB1" w:rsidRDefault="009C64FB" w:rsidP="00C97764">
      <w:pPr>
        <w:ind w:left="720" w:hanging="720"/>
        <w:jc w:val="both"/>
        <w:rPr>
          <w:rFonts w:ascii="Garamond" w:hAnsi="Garamond"/>
          <w:lang w:val="en"/>
        </w:rPr>
      </w:pPr>
      <w:r w:rsidRPr="00C83DB1">
        <w:rPr>
          <w:rFonts w:ascii="Garamond" w:hAnsi="Garamond"/>
          <w:lang w:val="en"/>
        </w:rPr>
        <w:t xml:space="preserve">Bridge, H. </w:t>
      </w:r>
      <w:r w:rsidRPr="00C83DB1">
        <w:rPr>
          <w:rFonts w:ascii="Garamond" w:hAnsi="Garamond"/>
        </w:rPr>
        <w:t>et al.</w:t>
      </w:r>
      <w:r w:rsidRPr="00C83DB1">
        <w:rPr>
          <w:rFonts w:ascii="Garamond" w:hAnsi="Garamond"/>
          <w:lang w:val="en"/>
        </w:rPr>
        <w:t xml:space="preserve"> 2012 Vivid visual mental imagery in the absence of the primary visual cortex. </w:t>
      </w:r>
      <w:r w:rsidRPr="00C83DB1">
        <w:rPr>
          <w:rFonts w:ascii="Garamond" w:hAnsi="Garamond"/>
          <w:i/>
          <w:lang w:val="en"/>
        </w:rPr>
        <w:t xml:space="preserve">Journal of Neurology </w:t>
      </w:r>
      <w:r w:rsidRPr="00C83DB1">
        <w:rPr>
          <w:rFonts w:ascii="Garamond" w:hAnsi="Garamond"/>
          <w:lang w:val="en"/>
        </w:rPr>
        <w:t>259: 1062-1070.</w:t>
      </w:r>
    </w:p>
    <w:p w14:paraId="63B5DF03" w14:textId="77777777" w:rsidR="009C64FB" w:rsidRPr="00C83DB1" w:rsidRDefault="009C64FB" w:rsidP="00C97764">
      <w:pPr>
        <w:ind w:left="720" w:hanging="720"/>
        <w:jc w:val="both"/>
        <w:rPr>
          <w:rFonts w:ascii="Garamond" w:hAnsi="Garamond"/>
          <w:lang w:eastAsia="en-US"/>
        </w:rPr>
      </w:pPr>
      <w:r w:rsidRPr="00C83DB1">
        <w:rPr>
          <w:rFonts w:ascii="Garamond" w:hAnsi="Garamond"/>
          <w:lang w:eastAsia="en-US"/>
        </w:rPr>
        <w:t xml:space="preserve">Bullier, J. 2004 Communications between cortical areas of the visual system. In L.M. Chalupa &amp; J.S. Werner (Eds.), </w:t>
      </w:r>
      <w:r w:rsidRPr="00C83DB1">
        <w:rPr>
          <w:rFonts w:ascii="Garamond" w:hAnsi="Garamond"/>
          <w:i/>
          <w:lang w:eastAsia="en-US"/>
        </w:rPr>
        <w:t>The visual neurosciences</w:t>
      </w:r>
      <w:r w:rsidRPr="00C83DB1">
        <w:rPr>
          <w:rFonts w:ascii="Garamond" w:hAnsi="Garamond"/>
          <w:lang w:eastAsia="en-US"/>
        </w:rPr>
        <w:t>. Cambridge, MA: MIT Press.</w:t>
      </w:r>
    </w:p>
    <w:p w14:paraId="53397445" w14:textId="77777777" w:rsidR="009C64FB" w:rsidRPr="00C83DB1" w:rsidRDefault="009C64FB" w:rsidP="00C97764">
      <w:pPr>
        <w:ind w:left="720" w:hanging="720"/>
        <w:jc w:val="both"/>
        <w:rPr>
          <w:rFonts w:ascii="Garamond" w:hAnsi="Garamond"/>
          <w:color w:val="000000"/>
        </w:rPr>
      </w:pPr>
      <w:r w:rsidRPr="00C83DB1">
        <w:rPr>
          <w:rFonts w:ascii="Garamond" w:hAnsi="Garamond"/>
          <w:color w:val="000000"/>
        </w:rPr>
        <w:t xml:space="preserve">Calvert, G. A. </w:t>
      </w:r>
      <w:r w:rsidRPr="00C83DB1">
        <w:rPr>
          <w:rFonts w:ascii="Garamond" w:hAnsi="Garamond"/>
        </w:rPr>
        <w:t>et al.</w:t>
      </w:r>
      <w:r w:rsidRPr="00C83DB1">
        <w:rPr>
          <w:rFonts w:ascii="Garamond" w:hAnsi="Garamond"/>
          <w:color w:val="000000"/>
        </w:rPr>
        <w:t xml:space="preserve"> 1997 Activation of auditory cortex during silent lipreading. </w:t>
      </w:r>
      <w:r w:rsidRPr="00C83DB1">
        <w:rPr>
          <w:rFonts w:ascii="Garamond" w:hAnsi="Garamond"/>
          <w:i/>
          <w:color w:val="000000"/>
        </w:rPr>
        <w:t>Science</w:t>
      </w:r>
      <w:r w:rsidRPr="00C83DB1">
        <w:rPr>
          <w:rFonts w:ascii="Garamond" w:hAnsi="Garamond"/>
          <w:color w:val="000000"/>
        </w:rPr>
        <w:t xml:space="preserve"> 276: 593-596.</w:t>
      </w:r>
    </w:p>
    <w:p w14:paraId="0A651C27" w14:textId="77777777" w:rsidR="00355D95" w:rsidRPr="00C83DB1" w:rsidRDefault="00355D95" w:rsidP="00355D95">
      <w:pPr>
        <w:ind w:left="720" w:hanging="720"/>
        <w:rPr>
          <w:rFonts w:ascii="Garamond" w:hAnsi="Garamond"/>
        </w:rPr>
      </w:pPr>
      <w:r w:rsidRPr="00C83DB1">
        <w:rPr>
          <w:rFonts w:ascii="Garamond" w:hAnsi="Garamond"/>
        </w:rPr>
        <w:t xml:space="preserve">Cornil, Y., &amp; Chandon P. (in press). Pleasure as a substitute for size: How multisensory imagery can make people happier with smaller food portions. </w:t>
      </w:r>
      <w:r w:rsidRPr="00C83DB1">
        <w:rPr>
          <w:rFonts w:ascii="Garamond" w:hAnsi="Garamond"/>
          <w:i/>
          <w:iCs/>
        </w:rPr>
        <w:t>Journal of Marketing Research</w:t>
      </w:r>
      <w:r w:rsidRPr="00C83DB1">
        <w:rPr>
          <w:rFonts w:ascii="Garamond" w:hAnsi="Garamond"/>
        </w:rPr>
        <w:t xml:space="preserve">. </w:t>
      </w:r>
    </w:p>
    <w:p w14:paraId="5E2E5069" w14:textId="63F5AA61" w:rsidR="009C64FB" w:rsidRPr="00C83DB1" w:rsidRDefault="009C64FB" w:rsidP="00C97764">
      <w:pPr>
        <w:pStyle w:val="Listrefs"/>
        <w:spacing w:after="0" w:line="240" w:lineRule="auto"/>
        <w:rPr>
          <w:rFonts w:ascii="Garamond" w:hAnsi="Garamond"/>
          <w:szCs w:val="24"/>
          <w:lang w:val="en-US"/>
        </w:rPr>
      </w:pPr>
      <w:r w:rsidRPr="00C83DB1">
        <w:rPr>
          <w:rFonts w:ascii="Garamond" w:hAnsi="Garamond"/>
          <w:szCs w:val="24"/>
          <w:lang w:val="en-US"/>
        </w:rPr>
        <w:t xml:space="preserve">Church, J. 2008 The hidden image: A defense of unconscious imagining and its importance. </w:t>
      </w:r>
      <w:r w:rsidRPr="00C83DB1">
        <w:rPr>
          <w:rFonts w:ascii="Garamond" w:hAnsi="Garamond"/>
          <w:i/>
          <w:szCs w:val="24"/>
          <w:lang w:val="en-US"/>
        </w:rPr>
        <w:t xml:space="preserve">American Imago </w:t>
      </w:r>
      <w:r w:rsidRPr="00C83DB1">
        <w:rPr>
          <w:rFonts w:ascii="Garamond" w:hAnsi="Garamond"/>
          <w:szCs w:val="24"/>
          <w:lang w:val="en-US"/>
        </w:rPr>
        <w:t>65: 379-404.</w:t>
      </w:r>
    </w:p>
    <w:p w14:paraId="6BAC3282" w14:textId="77777777" w:rsidR="0055393A" w:rsidRPr="00C83DB1" w:rsidRDefault="0055393A" w:rsidP="00C97764">
      <w:pPr>
        <w:ind w:left="720" w:hanging="720"/>
        <w:jc w:val="both"/>
        <w:rPr>
          <w:rFonts w:ascii="Garamond" w:hAnsi="Garamond"/>
          <w:color w:val="000000"/>
          <w:shd w:val="clear" w:color="auto" w:fill="FFFFFF"/>
        </w:rPr>
      </w:pPr>
      <w:r w:rsidRPr="00C83DB1">
        <w:rPr>
          <w:rFonts w:ascii="Garamond" w:hAnsi="Garamond"/>
          <w:color w:val="000000"/>
          <w:shd w:val="clear" w:color="auto" w:fill="FFFFFF"/>
        </w:rPr>
        <w:t xml:space="preserve">Clark, I. A., E. A. Holmes, M W. Woolrich and C. E Mackay 2016 Intrusive memories to traumatic footage: the neural basis of their encoding and involuntary recall. </w:t>
      </w:r>
      <w:r w:rsidRPr="00C83DB1">
        <w:rPr>
          <w:rFonts w:ascii="Garamond" w:hAnsi="Garamond"/>
          <w:i/>
          <w:color w:val="000000"/>
          <w:shd w:val="clear" w:color="auto" w:fill="FFFFFF"/>
        </w:rPr>
        <w:t xml:space="preserve">Psychological Medicine </w:t>
      </w:r>
      <w:r w:rsidRPr="00C83DB1">
        <w:rPr>
          <w:rFonts w:ascii="Garamond" w:hAnsi="Garamond"/>
          <w:color w:val="000000"/>
          <w:shd w:val="clear" w:color="auto" w:fill="FFFFFF"/>
        </w:rPr>
        <w:t xml:space="preserve">46: 505-518. </w:t>
      </w:r>
    </w:p>
    <w:p w14:paraId="31CFA1B7" w14:textId="481A94CB" w:rsidR="009C64FB" w:rsidRPr="00C83DB1" w:rsidRDefault="009C64FB" w:rsidP="00C97764">
      <w:pPr>
        <w:ind w:left="720" w:hanging="720"/>
        <w:jc w:val="both"/>
        <w:rPr>
          <w:rFonts w:ascii="Garamond" w:hAnsi="Garamond"/>
          <w:color w:val="000000"/>
          <w:shd w:val="clear" w:color="auto" w:fill="FFFFFF"/>
        </w:rPr>
      </w:pPr>
      <w:r w:rsidRPr="00C83DB1">
        <w:rPr>
          <w:rFonts w:ascii="Garamond" w:hAnsi="Garamond"/>
          <w:color w:val="000000"/>
          <w:shd w:val="clear" w:color="auto" w:fill="FFFFFF"/>
        </w:rPr>
        <w:t xml:space="preserve">Cui, X. </w:t>
      </w:r>
      <w:r w:rsidRPr="00C83DB1">
        <w:rPr>
          <w:rFonts w:ascii="Garamond" w:hAnsi="Garamond"/>
        </w:rPr>
        <w:t>et al.</w:t>
      </w:r>
      <w:r w:rsidRPr="00C83DB1">
        <w:rPr>
          <w:rFonts w:ascii="Garamond" w:hAnsi="Garamond"/>
          <w:color w:val="000000"/>
          <w:shd w:val="clear" w:color="auto" w:fill="FFFFFF"/>
        </w:rPr>
        <w:t xml:space="preserve"> 2007 Vividness of mental imagery: Individual variability can be measured objectively. </w:t>
      </w:r>
      <w:r w:rsidRPr="00C83DB1">
        <w:rPr>
          <w:rFonts w:ascii="Garamond" w:hAnsi="Garamond"/>
          <w:i/>
          <w:color w:val="000000"/>
          <w:shd w:val="clear" w:color="auto" w:fill="FFFFFF"/>
        </w:rPr>
        <w:t xml:space="preserve">Vision Research </w:t>
      </w:r>
      <w:r w:rsidRPr="00C83DB1">
        <w:rPr>
          <w:rFonts w:ascii="Garamond" w:hAnsi="Garamond"/>
          <w:color w:val="000000"/>
          <w:shd w:val="clear" w:color="auto" w:fill="FFFFFF"/>
        </w:rPr>
        <w:t xml:space="preserve">47: 4474-478. </w:t>
      </w:r>
    </w:p>
    <w:p w14:paraId="057BAD98" w14:textId="77777777" w:rsidR="009C64FB" w:rsidRPr="00C83DB1" w:rsidRDefault="009C64FB" w:rsidP="00C97764">
      <w:pPr>
        <w:ind w:left="720" w:hanging="720"/>
        <w:jc w:val="both"/>
        <w:rPr>
          <w:rFonts w:ascii="Garamond" w:hAnsi="Garamond"/>
        </w:rPr>
      </w:pPr>
      <w:r w:rsidRPr="00C83DB1">
        <w:rPr>
          <w:rFonts w:ascii="Garamond" w:hAnsi="Garamond"/>
        </w:rPr>
        <w:t xml:space="preserve">Currie, G. 1995 Visual Imagery as the Simulation of Vision. </w:t>
      </w:r>
      <w:r w:rsidRPr="00C83DB1">
        <w:rPr>
          <w:rFonts w:ascii="Garamond" w:hAnsi="Garamond"/>
          <w:i/>
        </w:rPr>
        <w:t>Mind and Language</w:t>
      </w:r>
      <w:r w:rsidRPr="00C83DB1">
        <w:rPr>
          <w:rFonts w:ascii="Garamond" w:hAnsi="Garamond"/>
        </w:rPr>
        <w:t xml:space="preserve"> 10: 25-44.</w:t>
      </w:r>
    </w:p>
    <w:p w14:paraId="74BF57F6" w14:textId="77777777" w:rsidR="005B7595" w:rsidRPr="00C83DB1" w:rsidRDefault="005B7595" w:rsidP="00C97764">
      <w:pPr>
        <w:ind w:left="720" w:hanging="720"/>
        <w:jc w:val="both"/>
        <w:rPr>
          <w:rFonts w:ascii="Garamond" w:hAnsi="Garamond"/>
        </w:rPr>
      </w:pPr>
      <w:r w:rsidRPr="00C83DB1">
        <w:rPr>
          <w:rFonts w:ascii="Garamond" w:hAnsi="Garamond"/>
        </w:rPr>
        <w:t>Dunham, Y. et al. 2008 </w:t>
      </w:r>
      <w:hyperlink r:id="rId11" w:history="1">
        <w:r w:rsidRPr="00C83DB1">
          <w:rPr>
            <w:rFonts w:ascii="Garamond" w:hAnsi="Garamond"/>
          </w:rPr>
          <w:t>The development of implicit intergroup cognition</w:t>
        </w:r>
      </w:hyperlink>
      <w:r w:rsidRPr="00C83DB1">
        <w:rPr>
          <w:rFonts w:ascii="Garamond" w:hAnsi="Garamond"/>
        </w:rPr>
        <w:t>, </w:t>
      </w:r>
      <w:r w:rsidRPr="00C83DB1">
        <w:rPr>
          <w:rFonts w:ascii="Garamond" w:hAnsi="Garamond"/>
          <w:i/>
          <w:iCs/>
        </w:rPr>
        <w:t>Trends in Cogn Sci</w:t>
      </w:r>
      <w:r w:rsidRPr="00C83DB1">
        <w:rPr>
          <w:rFonts w:ascii="Garamond" w:hAnsi="Garamond"/>
        </w:rPr>
        <w:t>, 12: 248-253.</w:t>
      </w:r>
    </w:p>
    <w:p w14:paraId="6B9E7DF6" w14:textId="77777777" w:rsidR="009C64FB" w:rsidRPr="00C83DB1" w:rsidRDefault="009C64FB" w:rsidP="00C97764">
      <w:pPr>
        <w:ind w:left="720" w:hanging="720"/>
        <w:jc w:val="both"/>
        <w:rPr>
          <w:rFonts w:ascii="Garamond" w:hAnsi="Garamond"/>
        </w:rPr>
      </w:pPr>
      <w:r w:rsidRPr="00C83DB1">
        <w:rPr>
          <w:rFonts w:ascii="Garamond" w:hAnsi="Garamond"/>
        </w:rPr>
        <w:t xml:space="preserve">Firestone, C., &amp; Scholl, B. J. (2014). “Top-down” effects where none should be found: The El Greco fallacy in perception research. </w:t>
      </w:r>
      <w:r w:rsidRPr="00C83DB1">
        <w:rPr>
          <w:rFonts w:ascii="Garamond" w:hAnsi="Garamond"/>
          <w:i/>
          <w:iCs/>
        </w:rPr>
        <w:t>Psychological Science</w:t>
      </w:r>
      <w:r w:rsidRPr="00C83DB1">
        <w:rPr>
          <w:rFonts w:ascii="Garamond" w:hAnsi="Garamond"/>
        </w:rPr>
        <w:t xml:space="preserve">, </w:t>
      </w:r>
      <w:r w:rsidRPr="00C83DB1">
        <w:rPr>
          <w:rFonts w:ascii="Garamond" w:hAnsi="Garamond"/>
          <w:i/>
          <w:iCs/>
        </w:rPr>
        <w:t>25</w:t>
      </w:r>
      <w:r w:rsidRPr="00C83DB1">
        <w:rPr>
          <w:rFonts w:ascii="Garamond" w:hAnsi="Garamond"/>
        </w:rPr>
        <w:t xml:space="preserve">(1), 38–46. </w:t>
      </w:r>
    </w:p>
    <w:p w14:paraId="3A53417A" w14:textId="77777777" w:rsidR="009C64FB" w:rsidRPr="00C83DB1" w:rsidRDefault="009C64FB" w:rsidP="00C97764">
      <w:pPr>
        <w:ind w:left="720" w:hanging="720"/>
        <w:jc w:val="both"/>
        <w:rPr>
          <w:rFonts w:ascii="Garamond" w:hAnsi="Garamond"/>
        </w:rPr>
      </w:pPr>
      <w:r w:rsidRPr="00C83DB1">
        <w:rPr>
          <w:rFonts w:ascii="Garamond" w:hAnsi="Garamond"/>
        </w:rPr>
        <w:t xml:space="preserve">Firestone, C., &amp; Scholl, B. J. (2016). There are no top-down influences on perception. </w:t>
      </w:r>
      <w:r w:rsidRPr="00C83DB1">
        <w:rPr>
          <w:rFonts w:ascii="Garamond" w:hAnsi="Garamond"/>
          <w:i/>
        </w:rPr>
        <w:t>Behavioral and Brain Sciences</w:t>
      </w:r>
      <w:r w:rsidRPr="00C83DB1">
        <w:rPr>
          <w:rFonts w:ascii="Garamond" w:hAnsi="Garamond"/>
        </w:rPr>
        <w:t>, in print</w:t>
      </w:r>
    </w:p>
    <w:p w14:paraId="2703A995" w14:textId="77777777" w:rsidR="009C64FB" w:rsidRPr="00C83DB1" w:rsidRDefault="009C64FB" w:rsidP="00C97764">
      <w:pPr>
        <w:ind w:left="720" w:hanging="720"/>
        <w:jc w:val="both"/>
        <w:rPr>
          <w:rFonts w:ascii="Garamond" w:hAnsi="Garamond"/>
          <w:color w:val="000000"/>
        </w:rPr>
      </w:pPr>
      <w:r w:rsidRPr="00C83DB1">
        <w:rPr>
          <w:rFonts w:ascii="Garamond" w:hAnsi="Garamond"/>
          <w:color w:val="000000"/>
        </w:rPr>
        <w:t xml:space="preserve">Ghazanfar, A. A. &amp; Schroeder, C. E. 2006 Is neocortex essentially multisensory? </w:t>
      </w:r>
      <w:r w:rsidRPr="00C83DB1">
        <w:rPr>
          <w:rFonts w:ascii="Garamond" w:hAnsi="Garamond"/>
          <w:i/>
          <w:color w:val="000000"/>
        </w:rPr>
        <w:t xml:space="preserve">Trends in Cognitive Sciences </w:t>
      </w:r>
      <w:r w:rsidRPr="00C83DB1">
        <w:rPr>
          <w:rFonts w:ascii="Garamond" w:hAnsi="Garamond"/>
          <w:color w:val="000000"/>
        </w:rPr>
        <w:t>10: 278-285.</w:t>
      </w:r>
    </w:p>
    <w:p w14:paraId="528D7ED0" w14:textId="77777777" w:rsidR="009C64FB" w:rsidRPr="00C83DB1" w:rsidRDefault="009C64FB" w:rsidP="00C97764">
      <w:pPr>
        <w:ind w:left="720" w:hanging="720"/>
        <w:jc w:val="both"/>
        <w:rPr>
          <w:rFonts w:ascii="Garamond" w:hAnsi="Garamond"/>
        </w:rPr>
      </w:pPr>
      <w:r w:rsidRPr="00C83DB1">
        <w:rPr>
          <w:rFonts w:ascii="Garamond" w:hAnsi="Garamond"/>
        </w:rPr>
        <w:t xml:space="preserve">Grill-Spector, K. &amp; R. Malach 2004 The human visual cortex. </w:t>
      </w:r>
      <w:r w:rsidRPr="00C83DB1">
        <w:rPr>
          <w:rFonts w:ascii="Garamond" w:hAnsi="Garamond"/>
          <w:i/>
        </w:rPr>
        <w:t xml:space="preserve">Annual Review of Neuroscience </w:t>
      </w:r>
      <w:r w:rsidRPr="00C83DB1">
        <w:rPr>
          <w:rFonts w:ascii="Garamond" w:hAnsi="Garamond"/>
        </w:rPr>
        <w:t>27: 649-677.</w:t>
      </w:r>
    </w:p>
    <w:p w14:paraId="1946C88F" w14:textId="77777777" w:rsidR="005B7595" w:rsidRPr="00C83DB1" w:rsidRDefault="005B7595" w:rsidP="00C97764">
      <w:pPr>
        <w:ind w:left="720" w:hanging="720"/>
        <w:jc w:val="both"/>
        <w:rPr>
          <w:rFonts w:ascii="Garamond" w:hAnsi="Garamond"/>
        </w:rPr>
      </w:pPr>
      <w:r w:rsidRPr="00C83DB1">
        <w:rPr>
          <w:rFonts w:ascii="Garamond" w:hAnsi="Garamond"/>
        </w:rPr>
        <w:t>Greenwald, A. G., &amp; Banaji, M.R. 1995</w:t>
      </w:r>
      <w:hyperlink r:id="rId12" w:history="1">
        <w:r w:rsidRPr="00C83DB1">
          <w:rPr>
            <w:rFonts w:ascii="Garamond" w:hAnsi="Garamond"/>
          </w:rPr>
          <w:t xml:space="preserve"> Implicit social cognition</w:t>
        </w:r>
      </w:hyperlink>
      <w:r w:rsidRPr="00C83DB1">
        <w:rPr>
          <w:rFonts w:ascii="Garamond" w:hAnsi="Garamond"/>
        </w:rPr>
        <w:t>. </w:t>
      </w:r>
      <w:r w:rsidRPr="00C83DB1">
        <w:rPr>
          <w:rFonts w:ascii="Garamond" w:hAnsi="Garamond"/>
          <w:i/>
          <w:iCs/>
        </w:rPr>
        <w:t>Psychological Review</w:t>
      </w:r>
      <w:r w:rsidRPr="00C83DB1">
        <w:rPr>
          <w:rFonts w:ascii="Garamond" w:hAnsi="Garamond"/>
        </w:rPr>
        <w:t>, 102: 4-27.</w:t>
      </w:r>
    </w:p>
    <w:p w14:paraId="4B88C501" w14:textId="77777777" w:rsidR="009C64FB" w:rsidRPr="00C83DB1" w:rsidRDefault="009C64FB" w:rsidP="00C97764">
      <w:pPr>
        <w:tabs>
          <w:tab w:val="left" w:pos="274"/>
          <w:tab w:val="left" w:pos="1440"/>
        </w:tabs>
        <w:ind w:left="274" w:hanging="274"/>
        <w:contextualSpacing/>
        <w:jc w:val="both"/>
        <w:rPr>
          <w:rFonts w:ascii="Garamond" w:hAnsi="Garamond"/>
        </w:rPr>
      </w:pPr>
      <w:r w:rsidRPr="00C83DB1">
        <w:rPr>
          <w:rFonts w:ascii="Garamond" w:hAnsi="Garamond"/>
          <w:lang w:val="de-DE"/>
        </w:rPr>
        <w:t xml:space="preserve">Herholz, S. C. </w:t>
      </w:r>
      <w:r w:rsidRPr="00C83DB1">
        <w:rPr>
          <w:rFonts w:ascii="Garamond" w:hAnsi="Garamond"/>
        </w:rPr>
        <w:t>et al.</w:t>
      </w:r>
      <w:r w:rsidRPr="00C83DB1">
        <w:rPr>
          <w:rFonts w:ascii="Garamond" w:hAnsi="Garamond"/>
          <w:lang w:val="de-DE"/>
        </w:rPr>
        <w:t xml:space="preserve"> (2012). </w:t>
      </w:r>
      <w:r w:rsidRPr="00C83DB1">
        <w:rPr>
          <w:rFonts w:ascii="Garamond" w:hAnsi="Garamond"/>
        </w:rPr>
        <w:t xml:space="preserve">‘Neuronal correlates of perception, imagery, and memory for familiar tunes.’ </w:t>
      </w:r>
      <w:r w:rsidRPr="00C83DB1">
        <w:rPr>
          <w:rFonts w:ascii="Garamond" w:hAnsi="Garamond"/>
          <w:i/>
        </w:rPr>
        <w:t>Journal of Cognitive Neuroscience</w:t>
      </w:r>
      <w:r w:rsidRPr="00C83DB1">
        <w:rPr>
          <w:rFonts w:ascii="Garamond" w:hAnsi="Garamond"/>
        </w:rPr>
        <w:t>, 24(6), 1382-1397.</w:t>
      </w:r>
    </w:p>
    <w:p w14:paraId="58FA93E6" w14:textId="77777777" w:rsidR="009C64FB" w:rsidRPr="00C83DB1" w:rsidRDefault="009C64FB" w:rsidP="00C97764">
      <w:pPr>
        <w:ind w:left="720" w:hanging="720"/>
        <w:jc w:val="both"/>
        <w:rPr>
          <w:rFonts w:ascii="Garamond" w:eastAsia="ＭＳ 明朝" w:hAnsi="Garamond"/>
        </w:rPr>
      </w:pPr>
      <w:r w:rsidRPr="00C83DB1">
        <w:rPr>
          <w:rFonts w:ascii="Garamond" w:eastAsia="ＭＳ 明朝" w:hAnsi="Garamond"/>
        </w:rPr>
        <w:t xml:space="preserve">Hertrich, I. </w:t>
      </w:r>
      <w:r w:rsidRPr="00C83DB1">
        <w:rPr>
          <w:rFonts w:ascii="Garamond" w:hAnsi="Garamond"/>
        </w:rPr>
        <w:t>et al.</w:t>
      </w:r>
      <w:r w:rsidRPr="00C83DB1">
        <w:rPr>
          <w:rFonts w:ascii="Garamond" w:eastAsia="ＭＳ 明朝" w:hAnsi="Garamond"/>
        </w:rPr>
        <w:t xml:space="preserve"> 2011. Cross-modal interactions during perception of audiovisual speech and nonspeech signals: an fMRI study. </w:t>
      </w:r>
      <w:r w:rsidRPr="00C83DB1">
        <w:rPr>
          <w:rFonts w:ascii="Garamond" w:eastAsia="ＭＳ 明朝" w:hAnsi="Garamond"/>
          <w:i/>
        </w:rPr>
        <w:t>Journal of Cognitive Neuroscience</w:t>
      </w:r>
      <w:r w:rsidRPr="00C83DB1">
        <w:rPr>
          <w:rFonts w:ascii="Garamond" w:eastAsia="ＭＳ 明朝" w:hAnsi="Garamond"/>
        </w:rPr>
        <w:t xml:space="preserve">, 23, 221-237. </w:t>
      </w:r>
    </w:p>
    <w:p w14:paraId="2008C4E9" w14:textId="77777777" w:rsidR="009C64FB" w:rsidRPr="00C83DB1" w:rsidRDefault="009C64FB" w:rsidP="00C97764">
      <w:pPr>
        <w:jc w:val="both"/>
        <w:rPr>
          <w:rFonts w:ascii="Garamond" w:hAnsi="Garamond"/>
        </w:rPr>
      </w:pPr>
      <w:r w:rsidRPr="00C83DB1">
        <w:rPr>
          <w:rFonts w:ascii="Garamond" w:hAnsi="Garamond"/>
        </w:rPr>
        <w:t xml:space="preserve">Hobbes, T. 1654. </w:t>
      </w:r>
      <w:r w:rsidRPr="00C83DB1">
        <w:rPr>
          <w:rFonts w:ascii="Garamond" w:hAnsi="Garamond"/>
          <w:i/>
          <w:iCs/>
        </w:rPr>
        <w:t>De Corpore</w:t>
      </w:r>
      <w:r w:rsidRPr="00C83DB1">
        <w:rPr>
          <w:rFonts w:ascii="Garamond" w:hAnsi="Garamond"/>
        </w:rPr>
        <w:t>. London.</w:t>
      </w:r>
    </w:p>
    <w:p w14:paraId="0B76D6C5" w14:textId="77777777" w:rsidR="009C64FB" w:rsidRPr="00C83DB1" w:rsidRDefault="009C64FB" w:rsidP="00C97764">
      <w:pPr>
        <w:widowControl w:val="0"/>
        <w:autoSpaceDE w:val="0"/>
        <w:autoSpaceDN w:val="0"/>
        <w:adjustRightInd w:val="0"/>
        <w:ind w:left="720" w:hanging="720"/>
        <w:jc w:val="both"/>
        <w:rPr>
          <w:rFonts w:ascii="Garamond" w:hAnsi="Garamond"/>
        </w:rPr>
      </w:pPr>
      <w:r w:rsidRPr="00C83DB1">
        <w:rPr>
          <w:rFonts w:ascii="Garamond" w:hAnsi="Garamond"/>
        </w:rPr>
        <w:t xml:space="preserve">Holmes, E.A. et al. (2010) Key steps in developing a cognitive vaccine against traumatic flashbacks: visuospatial Tetris versus verbal pub quiz. </w:t>
      </w:r>
      <w:r w:rsidRPr="00C83DB1">
        <w:rPr>
          <w:rFonts w:ascii="Garamond" w:hAnsi="Garamond"/>
          <w:i/>
        </w:rPr>
        <w:t xml:space="preserve">PLoS ONE </w:t>
      </w:r>
      <w:r w:rsidRPr="00C83DB1">
        <w:rPr>
          <w:rFonts w:ascii="Garamond" w:hAnsi="Garamond"/>
        </w:rPr>
        <w:t xml:space="preserve">5, e13706. </w:t>
      </w:r>
    </w:p>
    <w:p w14:paraId="6919F8EA" w14:textId="77777777" w:rsidR="009C64FB" w:rsidRPr="00C83DB1" w:rsidRDefault="009C64FB" w:rsidP="00C97764">
      <w:pPr>
        <w:ind w:left="720" w:hanging="720"/>
        <w:jc w:val="both"/>
        <w:rPr>
          <w:rFonts w:ascii="Garamond" w:hAnsi="Garamond"/>
        </w:rPr>
      </w:pPr>
      <w:r w:rsidRPr="00C83DB1">
        <w:rPr>
          <w:rFonts w:ascii="Garamond" w:hAnsi="Garamond"/>
        </w:rPr>
        <w:t xml:space="preserve">Hubbard, E. M. et al. 2005. Individual differences among grapheme-color synesthetes: brain-behavior correlations. </w:t>
      </w:r>
      <w:r w:rsidRPr="00C83DB1">
        <w:rPr>
          <w:rFonts w:ascii="Garamond" w:hAnsi="Garamond"/>
          <w:i/>
        </w:rPr>
        <w:t xml:space="preserve">Neuron </w:t>
      </w:r>
      <w:r w:rsidRPr="00C83DB1">
        <w:rPr>
          <w:rFonts w:ascii="Garamond" w:hAnsi="Garamond"/>
        </w:rPr>
        <w:t xml:space="preserve">45 (6): 975–985 . </w:t>
      </w:r>
    </w:p>
    <w:p w14:paraId="246F0F70" w14:textId="77777777" w:rsidR="009C64FB" w:rsidRPr="00C83DB1" w:rsidRDefault="009C64FB" w:rsidP="00C97764">
      <w:pPr>
        <w:ind w:left="720" w:hanging="720"/>
        <w:jc w:val="both"/>
        <w:rPr>
          <w:rFonts w:ascii="Garamond" w:hAnsi="Garamond"/>
        </w:rPr>
      </w:pPr>
      <w:r w:rsidRPr="00C83DB1">
        <w:rPr>
          <w:rFonts w:ascii="Garamond" w:hAnsi="Garamond"/>
        </w:rPr>
        <w:t xml:space="preserve">Huemer, M. 2001 </w:t>
      </w:r>
      <w:r w:rsidRPr="00C83DB1">
        <w:rPr>
          <w:rFonts w:ascii="Garamond" w:hAnsi="Garamond"/>
          <w:i/>
        </w:rPr>
        <w:t>Scepticism and the Veil of Perception</w:t>
      </w:r>
      <w:r w:rsidRPr="00C83DB1">
        <w:rPr>
          <w:rFonts w:ascii="Garamond" w:hAnsi="Garamond"/>
        </w:rPr>
        <w:t xml:space="preserve">. Lanham: Rowman and Littlefield. </w:t>
      </w:r>
    </w:p>
    <w:p w14:paraId="53AFFAC7" w14:textId="77777777" w:rsidR="009C64FB" w:rsidRPr="00C83DB1" w:rsidRDefault="009C64FB" w:rsidP="00C97764">
      <w:pPr>
        <w:ind w:left="720" w:hanging="720"/>
        <w:jc w:val="both"/>
        <w:rPr>
          <w:rFonts w:ascii="Garamond" w:hAnsi="Garamond"/>
          <w:lang w:eastAsia="en-US"/>
        </w:rPr>
      </w:pPr>
      <w:r w:rsidRPr="00C83DB1">
        <w:rPr>
          <w:rFonts w:ascii="Garamond" w:hAnsi="Garamond"/>
          <w:lang w:eastAsia="en-US"/>
        </w:rPr>
        <w:t xml:space="preserve">Hurley, S. &amp; A. Noë 2003 Neuralplasticity and consciousness. </w:t>
      </w:r>
      <w:r w:rsidRPr="00C83DB1">
        <w:rPr>
          <w:rFonts w:ascii="Garamond" w:hAnsi="Garamond"/>
          <w:i/>
          <w:lang w:eastAsia="en-US"/>
        </w:rPr>
        <w:t xml:space="preserve">Biology &amp; Philosophy </w:t>
      </w:r>
      <w:r w:rsidRPr="00C83DB1">
        <w:rPr>
          <w:rFonts w:ascii="Garamond" w:hAnsi="Garamond"/>
          <w:lang w:eastAsia="en-US"/>
        </w:rPr>
        <w:t>18: 131–168.</w:t>
      </w:r>
    </w:p>
    <w:p w14:paraId="21347BE3" w14:textId="77777777" w:rsidR="009C64FB" w:rsidRPr="00C83DB1" w:rsidRDefault="009C64FB" w:rsidP="00C97764">
      <w:pPr>
        <w:jc w:val="both"/>
        <w:rPr>
          <w:rFonts w:ascii="Garamond" w:hAnsi="Garamond"/>
        </w:rPr>
      </w:pPr>
      <w:r w:rsidRPr="00C83DB1">
        <w:rPr>
          <w:rFonts w:ascii="Garamond" w:hAnsi="Garamond"/>
        </w:rPr>
        <w:t xml:space="preserve">Ichikawa, J. 2009. Dreaming and Imagination. </w:t>
      </w:r>
      <w:r w:rsidRPr="00C83DB1">
        <w:rPr>
          <w:rFonts w:ascii="Garamond" w:hAnsi="Garamond"/>
          <w:i/>
          <w:iCs/>
        </w:rPr>
        <w:t xml:space="preserve">Mind and Language </w:t>
      </w:r>
      <w:r w:rsidRPr="00C83DB1">
        <w:rPr>
          <w:rFonts w:ascii="Garamond" w:hAnsi="Garamond"/>
        </w:rPr>
        <w:t xml:space="preserve">24: 103-121. </w:t>
      </w:r>
    </w:p>
    <w:p w14:paraId="758173E6" w14:textId="77777777" w:rsidR="009C64FB" w:rsidRPr="00C83DB1" w:rsidRDefault="009C64FB" w:rsidP="00C97764">
      <w:pPr>
        <w:ind w:left="720" w:hanging="720"/>
        <w:jc w:val="both"/>
        <w:rPr>
          <w:rFonts w:ascii="Garamond" w:hAnsi="Garamond"/>
        </w:rPr>
      </w:pPr>
      <w:r w:rsidRPr="00C83DB1">
        <w:rPr>
          <w:rFonts w:ascii="Garamond" w:hAnsi="Garamond"/>
        </w:rPr>
        <w:t xml:space="preserve">Iurilli, G. et al. 2012 Sound-driven synaptic inhibition in primary visual cortex. </w:t>
      </w:r>
      <w:r w:rsidRPr="00C83DB1">
        <w:rPr>
          <w:rFonts w:ascii="Garamond" w:hAnsi="Garamond"/>
          <w:i/>
        </w:rPr>
        <w:t xml:space="preserve">Neuron </w:t>
      </w:r>
      <w:r w:rsidRPr="00C83DB1">
        <w:rPr>
          <w:rFonts w:ascii="Garamond" w:hAnsi="Garamond"/>
        </w:rPr>
        <w:t>73: 814-828.</w:t>
      </w:r>
    </w:p>
    <w:p w14:paraId="024846DA" w14:textId="77777777" w:rsidR="009C64FB" w:rsidRPr="00C83DB1" w:rsidRDefault="009C64FB" w:rsidP="00C97764">
      <w:pPr>
        <w:ind w:left="720" w:hanging="720"/>
        <w:jc w:val="both"/>
        <w:rPr>
          <w:rFonts w:ascii="Garamond" w:hAnsi="Garamond"/>
          <w:color w:val="000000"/>
        </w:rPr>
      </w:pPr>
      <w:r w:rsidRPr="00C83DB1">
        <w:rPr>
          <w:rFonts w:ascii="Garamond" w:hAnsi="Garamond"/>
          <w:color w:val="000000"/>
        </w:rPr>
        <w:t xml:space="preserve">James, T. W. </w:t>
      </w:r>
      <w:r w:rsidRPr="00C83DB1">
        <w:rPr>
          <w:rFonts w:ascii="Garamond" w:hAnsi="Garamond"/>
        </w:rPr>
        <w:t>et al.</w:t>
      </w:r>
      <w:r w:rsidRPr="00C83DB1">
        <w:rPr>
          <w:rFonts w:ascii="Garamond" w:hAnsi="Garamond"/>
          <w:color w:val="000000"/>
        </w:rPr>
        <w:t xml:space="preserve"> 2002 Haptic study of three-dimensional objects activates extrastriate visual areas. </w:t>
      </w:r>
      <w:r w:rsidRPr="00C83DB1">
        <w:rPr>
          <w:rFonts w:ascii="Garamond" w:hAnsi="Garamond"/>
          <w:i/>
          <w:color w:val="000000"/>
        </w:rPr>
        <w:t xml:space="preserve">Neuropsychologia </w:t>
      </w:r>
      <w:r w:rsidRPr="00C83DB1">
        <w:rPr>
          <w:rFonts w:ascii="Garamond" w:hAnsi="Garamond"/>
          <w:color w:val="000000"/>
        </w:rPr>
        <w:t xml:space="preserve">40: 1706-1714. </w:t>
      </w:r>
    </w:p>
    <w:p w14:paraId="29D2DC42" w14:textId="77777777" w:rsidR="009C64FB" w:rsidRPr="00C83DB1" w:rsidRDefault="009C64FB" w:rsidP="00C97764">
      <w:pPr>
        <w:ind w:left="720" w:hanging="720"/>
        <w:jc w:val="both"/>
        <w:rPr>
          <w:rFonts w:ascii="Garamond" w:hAnsi="Garamond"/>
        </w:rPr>
      </w:pPr>
      <w:r w:rsidRPr="00C83DB1">
        <w:rPr>
          <w:rFonts w:ascii="Garamond" w:hAnsi="Garamond"/>
        </w:rPr>
        <w:t xml:space="preserve">James, E. L. et al. (2015) Computer game play reduces intrusive memories of experimental trauma via reconsolidation update mechanisms. </w:t>
      </w:r>
      <w:r w:rsidRPr="00C83DB1">
        <w:rPr>
          <w:rFonts w:ascii="Garamond" w:hAnsi="Garamond"/>
          <w:i/>
        </w:rPr>
        <w:t xml:space="preserve">Psychol. Sci. </w:t>
      </w:r>
      <w:r w:rsidRPr="00C83DB1">
        <w:rPr>
          <w:rFonts w:ascii="Garamond" w:hAnsi="Garamond"/>
        </w:rPr>
        <w:t xml:space="preserve">26, 1201–1215 </w:t>
      </w:r>
    </w:p>
    <w:p w14:paraId="19589943" w14:textId="77777777" w:rsidR="009C64FB" w:rsidRPr="00C83DB1" w:rsidRDefault="009C64FB" w:rsidP="00C97764">
      <w:pPr>
        <w:ind w:left="720" w:hanging="720"/>
        <w:jc w:val="both"/>
        <w:rPr>
          <w:rFonts w:ascii="Garamond" w:hAnsi="Garamond"/>
        </w:rPr>
      </w:pPr>
      <w:r w:rsidRPr="00C83DB1">
        <w:rPr>
          <w:rFonts w:ascii="Garamond" w:hAnsi="Garamond"/>
        </w:rPr>
        <w:t xml:space="preserve">Jarick, M. et al. 2011. The automaticity of vantage point shifts within a synaesthetes? Spatial calendar. </w:t>
      </w:r>
      <w:r w:rsidRPr="00C83DB1">
        <w:rPr>
          <w:rFonts w:ascii="Garamond" w:hAnsi="Garamond"/>
          <w:i/>
        </w:rPr>
        <w:t xml:space="preserve">Journal of Neuropsychology </w:t>
      </w:r>
      <w:r w:rsidRPr="00C83DB1">
        <w:rPr>
          <w:rFonts w:ascii="Garamond" w:hAnsi="Garamond"/>
        </w:rPr>
        <w:t xml:space="preserve">5 (2): 333–352 </w:t>
      </w:r>
    </w:p>
    <w:p w14:paraId="76FC5C2E" w14:textId="77777777" w:rsidR="009C64FB" w:rsidRPr="00C83DB1" w:rsidRDefault="009C64FB" w:rsidP="00C97764">
      <w:pPr>
        <w:pStyle w:val="BodyText"/>
        <w:spacing w:after="0"/>
        <w:ind w:left="720" w:hanging="720"/>
        <w:jc w:val="both"/>
        <w:rPr>
          <w:rStyle w:val="Strong"/>
          <w:rFonts w:ascii="Garamond" w:hAnsi="Garamond"/>
          <w:b w:val="0"/>
          <w:color w:val="000000"/>
        </w:rPr>
      </w:pPr>
      <w:r w:rsidRPr="00C83DB1">
        <w:rPr>
          <w:rStyle w:val="Strong"/>
          <w:rFonts w:ascii="Garamond" w:hAnsi="Garamond"/>
          <w:b w:val="0"/>
          <w:color w:val="000000"/>
        </w:rPr>
        <w:t xml:space="preserve">Jonas, C. N. </w:t>
      </w:r>
      <w:r w:rsidRPr="00C83DB1">
        <w:rPr>
          <w:rFonts w:ascii="Garamond" w:hAnsi="Garamond"/>
        </w:rPr>
        <w:t>et al.</w:t>
      </w:r>
      <w:r w:rsidRPr="00C83DB1">
        <w:rPr>
          <w:rStyle w:val="Strong"/>
          <w:rFonts w:ascii="Garamond" w:hAnsi="Garamond"/>
          <w:b w:val="0"/>
          <w:color w:val="000000"/>
        </w:rPr>
        <w:t xml:space="preserve"> 2011. Visuospatial representations of the alphabet in synaesthetes and non-synaesthetes. </w:t>
      </w:r>
      <w:r w:rsidRPr="00C83DB1">
        <w:rPr>
          <w:rStyle w:val="Strong"/>
          <w:rFonts w:ascii="Garamond" w:hAnsi="Garamond"/>
          <w:b w:val="0"/>
          <w:i/>
          <w:color w:val="000000"/>
        </w:rPr>
        <w:t xml:space="preserve">Journal of Neuropsychology </w:t>
      </w:r>
      <w:r w:rsidRPr="00C83DB1">
        <w:rPr>
          <w:rStyle w:val="Strong"/>
          <w:rFonts w:ascii="Garamond" w:hAnsi="Garamond"/>
          <w:b w:val="0"/>
          <w:color w:val="000000"/>
        </w:rPr>
        <w:t xml:space="preserve">5 (2): 302–322 . </w:t>
      </w:r>
    </w:p>
    <w:p w14:paraId="4A693D6E" w14:textId="77777777" w:rsidR="009C64FB" w:rsidRPr="00C83DB1" w:rsidRDefault="009C64FB" w:rsidP="00C97764">
      <w:pPr>
        <w:ind w:left="720" w:hanging="720"/>
        <w:jc w:val="both"/>
        <w:rPr>
          <w:rFonts w:ascii="Garamond" w:hAnsi="Garamond"/>
          <w:lang w:eastAsia="en-US"/>
        </w:rPr>
      </w:pPr>
      <w:r w:rsidRPr="00C83DB1">
        <w:rPr>
          <w:rFonts w:ascii="Garamond" w:hAnsi="Garamond"/>
          <w:lang w:eastAsia="en-US"/>
        </w:rPr>
        <w:t xml:space="preserve">Jones, C. L. </w:t>
      </w:r>
      <w:r w:rsidRPr="00C83DB1">
        <w:rPr>
          <w:rFonts w:ascii="Garamond" w:hAnsi="Garamond"/>
        </w:rPr>
        <w:t>et al.</w:t>
      </w:r>
      <w:r w:rsidRPr="00C83DB1">
        <w:rPr>
          <w:rFonts w:ascii="Garamond" w:hAnsi="Garamond"/>
          <w:lang w:eastAsia="en-US"/>
        </w:rPr>
        <w:t xml:space="preserve"> 2011. The neural basis of illusory gustatory sensations: Two rare cases of lexicalgustatory synaesthesia. </w:t>
      </w:r>
      <w:r w:rsidRPr="00C83DB1">
        <w:rPr>
          <w:rFonts w:ascii="Garamond" w:hAnsi="Garamond"/>
          <w:i/>
          <w:lang w:eastAsia="en-US"/>
        </w:rPr>
        <w:t xml:space="preserve">Journal of Neuropsychology </w:t>
      </w:r>
      <w:r w:rsidRPr="00C83DB1">
        <w:rPr>
          <w:rFonts w:ascii="Garamond" w:hAnsi="Garamond"/>
          <w:lang w:eastAsia="en-US"/>
        </w:rPr>
        <w:t>5 (2):243–254.</w:t>
      </w:r>
    </w:p>
    <w:p w14:paraId="42669461" w14:textId="77777777" w:rsidR="009C64FB" w:rsidRPr="00C83DB1" w:rsidRDefault="009C64FB" w:rsidP="00C97764">
      <w:pPr>
        <w:ind w:left="720" w:hanging="720"/>
        <w:jc w:val="both"/>
        <w:rPr>
          <w:rFonts w:ascii="Garamond" w:hAnsi="Garamond"/>
        </w:rPr>
      </w:pPr>
      <w:r w:rsidRPr="00C83DB1">
        <w:rPr>
          <w:rFonts w:ascii="Garamond" w:hAnsi="Garamond"/>
        </w:rPr>
        <w:t xml:space="preserve">Katzner, S. &amp; S. Weigelt 2013 Visual cortical networks: Of mice and men. </w:t>
      </w:r>
      <w:r w:rsidRPr="00C83DB1">
        <w:rPr>
          <w:rFonts w:ascii="Garamond" w:hAnsi="Garamond"/>
          <w:i/>
        </w:rPr>
        <w:t xml:space="preserve">Current Opinion in Neurobiology </w:t>
      </w:r>
      <w:r w:rsidRPr="00C83DB1">
        <w:rPr>
          <w:rFonts w:ascii="Garamond" w:hAnsi="Garamond"/>
        </w:rPr>
        <w:t>23: 202-206.</w:t>
      </w:r>
    </w:p>
    <w:p w14:paraId="74572AE5" w14:textId="77777777" w:rsidR="009C64FB" w:rsidRPr="00C83DB1" w:rsidRDefault="009C64FB" w:rsidP="00C97764">
      <w:pPr>
        <w:ind w:left="720" w:hanging="720"/>
        <w:jc w:val="both"/>
        <w:rPr>
          <w:rFonts w:ascii="Garamond" w:hAnsi="Garamond"/>
          <w:lang w:eastAsia="en-US"/>
        </w:rPr>
      </w:pPr>
      <w:r w:rsidRPr="00C83DB1">
        <w:rPr>
          <w:rFonts w:ascii="Garamond" w:hAnsi="Garamond"/>
          <w:lang w:eastAsia="en-US"/>
        </w:rPr>
        <w:t xml:space="preserve">Kentridge, R. W. </w:t>
      </w:r>
      <w:r w:rsidRPr="00C83DB1">
        <w:rPr>
          <w:rFonts w:ascii="Garamond" w:hAnsi="Garamond"/>
        </w:rPr>
        <w:t>et al.</w:t>
      </w:r>
      <w:r w:rsidRPr="00C83DB1">
        <w:rPr>
          <w:rFonts w:ascii="Garamond" w:hAnsi="Garamond"/>
          <w:lang w:eastAsia="en-US"/>
        </w:rPr>
        <w:t xml:space="preserve"> (1999). Attention without awareness in blindsight, </w:t>
      </w:r>
      <w:r w:rsidRPr="00C83DB1">
        <w:rPr>
          <w:rFonts w:ascii="Garamond" w:hAnsi="Garamond"/>
          <w:i/>
          <w:iCs/>
          <w:lang w:eastAsia="en-US"/>
        </w:rPr>
        <w:t>Proc. R. Soc. Lon. B</w:t>
      </w:r>
      <w:r w:rsidRPr="00C83DB1">
        <w:rPr>
          <w:rFonts w:ascii="Garamond" w:hAnsi="Garamond"/>
          <w:lang w:eastAsia="en-US"/>
        </w:rPr>
        <w:t>, 266: 1805-1811</w:t>
      </w:r>
    </w:p>
    <w:p w14:paraId="4F159557" w14:textId="77777777" w:rsidR="009C64FB" w:rsidRPr="00C83DB1" w:rsidRDefault="009C64FB" w:rsidP="00C97764">
      <w:pPr>
        <w:ind w:left="720" w:hanging="720"/>
        <w:jc w:val="both"/>
        <w:rPr>
          <w:rFonts w:ascii="Garamond" w:hAnsi="Garamond"/>
        </w:rPr>
      </w:pPr>
      <w:r w:rsidRPr="00C83DB1">
        <w:rPr>
          <w:rFonts w:ascii="Garamond" w:hAnsi="Garamond"/>
        </w:rPr>
        <w:t xml:space="preserve">Kind, A. 2001 Putting the image back to imagination. </w:t>
      </w:r>
      <w:r w:rsidRPr="00C83DB1">
        <w:rPr>
          <w:rFonts w:ascii="Garamond" w:hAnsi="Garamond"/>
          <w:i/>
        </w:rPr>
        <w:t xml:space="preserve">Philosophy and Phenomenological Research </w:t>
      </w:r>
      <w:r w:rsidRPr="00C83DB1">
        <w:rPr>
          <w:rFonts w:ascii="Garamond" w:hAnsi="Garamond"/>
        </w:rPr>
        <w:t>62: 85-109.</w:t>
      </w:r>
    </w:p>
    <w:p w14:paraId="0A0F1814" w14:textId="77777777" w:rsidR="009C64FB" w:rsidRPr="00C83DB1" w:rsidRDefault="009C64FB" w:rsidP="00C97764">
      <w:pPr>
        <w:ind w:left="720" w:hanging="720"/>
        <w:jc w:val="both"/>
        <w:rPr>
          <w:rFonts w:ascii="Garamond" w:eastAsia="ＭＳ 明朝" w:hAnsi="Garamond"/>
        </w:rPr>
      </w:pPr>
      <w:r w:rsidRPr="00C83DB1">
        <w:rPr>
          <w:rFonts w:ascii="Garamond" w:eastAsia="ＭＳ 明朝" w:hAnsi="Garamond"/>
        </w:rPr>
        <w:t xml:space="preserve">Kosslyn, S. M., Behrmann, M., &amp; Jeannerod, M. (1995a). The cognitive neuroscience of mental imagery. </w:t>
      </w:r>
      <w:r w:rsidRPr="00C83DB1">
        <w:rPr>
          <w:rFonts w:ascii="Garamond" w:eastAsia="ＭＳ 明朝" w:hAnsi="Garamond"/>
          <w:i/>
        </w:rPr>
        <w:t>Neuropsychologia</w:t>
      </w:r>
      <w:r w:rsidRPr="00C83DB1">
        <w:rPr>
          <w:rFonts w:ascii="Garamond" w:eastAsia="ＭＳ 明朝" w:hAnsi="Garamond"/>
        </w:rPr>
        <w:t>, 33, 1335-1344.</w:t>
      </w:r>
    </w:p>
    <w:p w14:paraId="001B7935" w14:textId="77777777" w:rsidR="009C64FB" w:rsidRPr="00C83DB1" w:rsidRDefault="009C64FB" w:rsidP="00C97764">
      <w:pPr>
        <w:ind w:left="720" w:hanging="720"/>
        <w:jc w:val="both"/>
        <w:rPr>
          <w:rFonts w:ascii="Garamond" w:hAnsi="Garamond"/>
        </w:rPr>
      </w:pPr>
      <w:r w:rsidRPr="00C83DB1">
        <w:rPr>
          <w:rFonts w:ascii="Garamond" w:hAnsi="Garamond"/>
        </w:rPr>
        <w:t xml:space="preserve">Kosslyn, S. M. et al. 1995b Topographical representations of mental images in primary visual cortex. </w:t>
      </w:r>
      <w:r w:rsidRPr="00C83DB1">
        <w:rPr>
          <w:rFonts w:ascii="Garamond" w:hAnsi="Garamond"/>
          <w:i/>
        </w:rPr>
        <w:t>Nature</w:t>
      </w:r>
      <w:r w:rsidRPr="00C83DB1">
        <w:rPr>
          <w:rFonts w:ascii="Garamond" w:hAnsi="Garamond"/>
        </w:rPr>
        <w:t xml:space="preserve"> 378: 496-498. </w:t>
      </w:r>
    </w:p>
    <w:p w14:paraId="390593BC" w14:textId="77777777" w:rsidR="009C64FB" w:rsidRPr="00C83DB1" w:rsidRDefault="009C64FB" w:rsidP="00C97764">
      <w:pPr>
        <w:ind w:left="720" w:hanging="720"/>
        <w:jc w:val="both"/>
        <w:rPr>
          <w:rFonts w:ascii="Garamond" w:hAnsi="Garamond"/>
        </w:rPr>
      </w:pPr>
      <w:r w:rsidRPr="00C83DB1">
        <w:rPr>
          <w:rFonts w:ascii="Garamond" w:hAnsi="Garamond"/>
        </w:rPr>
        <w:t xml:space="preserve">Lacey, S. &amp; R. Lawson 2013 (eds.): </w:t>
      </w:r>
      <w:r w:rsidRPr="00C83DB1">
        <w:rPr>
          <w:rFonts w:ascii="Garamond" w:hAnsi="Garamond"/>
          <w:i/>
        </w:rPr>
        <w:t>Multisensory Imagery</w:t>
      </w:r>
      <w:r w:rsidRPr="00C83DB1">
        <w:rPr>
          <w:rFonts w:ascii="Garamond" w:hAnsi="Garamond"/>
        </w:rPr>
        <w:t>. New York: Springer</w:t>
      </w:r>
    </w:p>
    <w:p w14:paraId="260176F4" w14:textId="77777777" w:rsidR="009C64FB" w:rsidRPr="00C83DB1" w:rsidRDefault="009C64FB" w:rsidP="00C97764">
      <w:pPr>
        <w:ind w:left="720" w:hanging="720"/>
        <w:jc w:val="both"/>
        <w:rPr>
          <w:rFonts w:ascii="Garamond" w:hAnsi="Garamond"/>
        </w:rPr>
      </w:pPr>
      <w:r w:rsidRPr="00C83DB1">
        <w:rPr>
          <w:rFonts w:ascii="Garamond" w:hAnsi="Garamond"/>
        </w:rPr>
        <w:t xml:space="preserve">Ludwig, V. U. &amp; J. Simner. 2013. What colour does that feel? Tactile–visual mapping and the development of cross-modality. </w:t>
      </w:r>
      <w:r w:rsidRPr="00C83DB1">
        <w:rPr>
          <w:rFonts w:ascii="Garamond" w:hAnsi="Garamond"/>
          <w:i/>
        </w:rPr>
        <w:t xml:space="preserve">Cortex </w:t>
      </w:r>
      <w:r w:rsidRPr="00C83DB1">
        <w:rPr>
          <w:rFonts w:ascii="Garamond" w:hAnsi="Garamond"/>
        </w:rPr>
        <w:t xml:space="preserve">49: 1089–1099. </w:t>
      </w:r>
    </w:p>
    <w:p w14:paraId="213D46D5" w14:textId="77777777" w:rsidR="009C64FB" w:rsidRPr="00C83DB1" w:rsidRDefault="009C64FB" w:rsidP="00C97764">
      <w:pPr>
        <w:ind w:left="720" w:hanging="720"/>
        <w:jc w:val="both"/>
        <w:rPr>
          <w:rFonts w:ascii="Garamond" w:hAnsi="Garamond"/>
        </w:rPr>
      </w:pPr>
      <w:r w:rsidRPr="00C83DB1">
        <w:rPr>
          <w:rFonts w:ascii="Garamond" w:hAnsi="Garamond"/>
        </w:rPr>
        <w:t xml:space="preserve">Macpherson, F. 2012 Cognitive penetration of colour experience. </w:t>
      </w:r>
      <w:r w:rsidRPr="00C83DB1">
        <w:rPr>
          <w:rFonts w:ascii="Garamond" w:hAnsi="Garamond"/>
          <w:i/>
        </w:rPr>
        <w:t>Philosophy and Phenomenological Research</w:t>
      </w:r>
      <w:r w:rsidRPr="00C83DB1">
        <w:rPr>
          <w:rFonts w:ascii="Garamond" w:hAnsi="Garamond"/>
        </w:rPr>
        <w:t xml:space="preserve"> 84: 24-62</w:t>
      </w:r>
    </w:p>
    <w:p w14:paraId="46D32B33" w14:textId="77777777" w:rsidR="009C64FB" w:rsidRPr="00C83DB1" w:rsidRDefault="009C64FB" w:rsidP="00C97764">
      <w:pPr>
        <w:ind w:left="720" w:hanging="720"/>
        <w:jc w:val="both"/>
        <w:rPr>
          <w:rFonts w:ascii="Garamond" w:hAnsi="Garamond"/>
          <w:color w:val="000000"/>
        </w:rPr>
      </w:pPr>
      <w:r w:rsidRPr="00C83DB1">
        <w:rPr>
          <w:rFonts w:ascii="Garamond" w:hAnsi="Garamond"/>
          <w:color w:val="000000"/>
        </w:rPr>
        <w:t xml:space="preserve">Martuzzi, R. </w:t>
      </w:r>
      <w:r w:rsidRPr="00C83DB1">
        <w:rPr>
          <w:rFonts w:ascii="Garamond" w:hAnsi="Garamond"/>
        </w:rPr>
        <w:t xml:space="preserve">et al. </w:t>
      </w:r>
      <w:r w:rsidRPr="00C83DB1">
        <w:rPr>
          <w:rFonts w:ascii="Garamond" w:hAnsi="Garamond"/>
          <w:color w:val="000000"/>
        </w:rPr>
        <w:t xml:space="preserve">2007 Multisensory interactions within human primary cortices revealed by BOLD dynamics. </w:t>
      </w:r>
      <w:r w:rsidRPr="00C83DB1">
        <w:rPr>
          <w:rFonts w:ascii="Garamond" w:hAnsi="Garamond"/>
          <w:i/>
          <w:color w:val="000000"/>
        </w:rPr>
        <w:t>Cerebral Cortex</w:t>
      </w:r>
      <w:r w:rsidRPr="00C83DB1">
        <w:rPr>
          <w:rFonts w:ascii="Garamond" w:hAnsi="Garamond"/>
          <w:color w:val="000000"/>
        </w:rPr>
        <w:t xml:space="preserve"> 17: 1672-1679.</w:t>
      </w:r>
    </w:p>
    <w:p w14:paraId="2E2D2ADB" w14:textId="07C4AD73" w:rsidR="009C64FB" w:rsidRPr="00C83DB1" w:rsidRDefault="0055393A" w:rsidP="00C97764">
      <w:pPr>
        <w:ind w:left="720" w:hanging="720"/>
        <w:jc w:val="both"/>
        <w:rPr>
          <w:rFonts w:ascii="Garamond" w:hAnsi="Garamond"/>
        </w:rPr>
      </w:pPr>
      <w:r w:rsidRPr="00C83DB1">
        <w:rPr>
          <w:rFonts w:ascii="Garamond" w:hAnsi="Garamond"/>
        </w:rPr>
        <w:t xml:space="preserve">Murphy, S. E., M. C. O’Donoghue, E. G. S. Drazich, S. E. Blackwell, A. C. Nobre 2015 Imagining a brighter future: The effects of positive imagery training on mood, prospective mental imagery and emotional bias in older adults. </w:t>
      </w:r>
      <w:r w:rsidRPr="00C83DB1">
        <w:rPr>
          <w:rFonts w:ascii="Garamond" w:hAnsi="Garamond"/>
          <w:i/>
        </w:rPr>
        <w:t xml:space="preserve">Psychiatry Research </w:t>
      </w:r>
      <w:r w:rsidRPr="00C83DB1">
        <w:rPr>
          <w:rFonts w:ascii="Garamond" w:hAnsi="Garamond"/>
        </w:rPr>
        <w:t>230: 36-43.</w:t>
      </w:r>
      <w:r w:rsidR="009C64FB" w:rsidRPr="00C83DB1">
        <w:rPr>
          <w:rFonts w:ascii="Garamond" w:hAnsi="Garamond"/>
        </w:rPr>
        <w:t xml:space="preserve">Murphy, M.C. et al. 2016 Top-down influence on the visual cortex of the blind during sensory substitution. </w:t>
      </w:r>
      <w:r w:rsidR="009C64FB" w:rsidRPr="00C83DB1">
        <w:rPr>
          <w:rFonts w:ascii="Garamond" w:hAnsi="Garamond"/>
          <w:i/>
        </w:rPr>
        <w:t xml:space="preserve">Neuroimage </w:t>
      </w:r>
      <w:r w:rsidR="009C64FB" w:rsidRPr="00C83DB1">
        <w:rPr>
          <w:rFonts w:ascii="Garamond" w:hAnsi="Garamond"/>
        </w:rPr>
        <w:t>125: 932-940.</w:t>
      </w:r>
    </w:p>
    <w:p w14:paraId="5AD6AB32" w14:textId="77777777" w:rsidR="003301E7" w:rsidRPr="00C83DB1" w:rsidRDefault="003301E7" w:rsidP="003301E7">
      <w:pPr>
        <w:ind w:left="720" w:hanging="720"/>
        <w:rPr>
          <w:rFonts w:ascii="Garamond" w:hAnsi="Garamond"/>
        </w:rPr>
      </w:pPr>
      <w:r w:rsidRPr="00C83DB1">
        <w:rPr>
          <w:rFonts w:ascii="Garamond" w:hAnsi="Garamond"/>
        </w:rPr>
        <w:t xml:space="preserve">Nanay, Bence 2010a Perception and Imagination: Amodal Perception as Mental Imagery. </w:t>
      </w:r>
      <w:r w:rsidRPr="00C83DB1">
        <w:rPr>
          <w:rFonts w:ascii="Garamond" w:hAnsi="Garamond"/>
          <w:i/>
        </w:rPr>
        <w:t>Philosophical Studies</w:t>
      </w:r>
      <w:r w:rsidRPr="00C83DB1">
        <w:rPr>
          <w:rFonts w:ascii="Garamond" w:hAnsi="Garamond"/>
        </w:rPr>
        <w:t xml:space="preserve"> 150: 239-254.</w:t>
      </w:r>
    </w:p>
    <w:p w14:paraId="78728576" w14:textId="77777777" w:rsidR="003301E7" w:rsidRPr="00C83DB1" w:rsidRDefault="003301E7" w:rsidP="003301E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Garamond" w:hAnsi="Garamond" w:cs="Times New Roman"/>
          <w:sz w:val="24"/>
          <w:szCs w:val="24"/>
        </w:rPr>
      </w:pPr>
      <w:r w:rsidRPr="00C83DB1">
        <w:rPr>
          <w:rFonts w:ascii="Garamond" w:hAnsi="Garamond" w:cs="Times New Roman"/>
          <w:sz w:val="24"/>
          <w:szCs w:val="24"/>
        </w:rPr>
        <w:t xml:space="preserve">Nanay, B. 2010b Attention and perceptual content. </w:t>
      </w:r>
      <w:r w:rsidRPr="00C83DB1">
        <w:rPr>
          <w:rFonts w:ascii="Garamond" w:hAnsi="Garamond" w:cs="Times New Roman"/>
          <w:i/>
          <w:sz w:val="24"/>
          <w:szCs w:val="24"/>
        </w:rPr>
        <w:t xml:space="preserve">Analysis </w:t>
      </w:r>
      <w:r w:rsidRPr="00C83DB1">
        <w:rPr>
          <w:rFonts w:ascii="Garamond" w:hAnsi="Garamond" w:cs="Times New Roman"/>
          <w:sz w:val="24"/>
          <w:szCs w:val="24"/>
        </w:rPr>
        <w:t>70: 263-270</w:t>
      </w:r>
    </w:p>
    <w:p w14:paraId="69661446" w14:textId="77777777" w:rsidR="00641D49" w:rsidRPr="00641D49" w:rsidRDefault="00641D49" w:rsidP="00641D49">
      <w:pPr>
        <w:ind w:left="720" w:hanging="720"/>
        <w:rPr>
          <w:rFonts w:ascii="Garamond" w:hAnsi="Garamond"/>
          <w:color w:val="000000"/>
        </w:rPr>
      </w:pPr>
      <w:r w:rsidRPr="00641D49">
        <w:rPr>
          <w:rFonts w:ascii="Garamond" w:hAnsi="Garamond"/>
          <w:color w:val="000000"/>
        </w:rPr>
        <w:t xml:space="preserve">Nanay, Bence 2015 Perceptual content and the content of mental imagery. </w:t>
      </w:r>
      <w:r w:rsidRPr="00641D49">
        <w:rPr>
          <w:rFonts w:ascii="Garamond" w:hAnsi="Garamond"/>
          <w:i/>
          <w:color w:val="000000"/>
        </w:rPr>
        <w:t xml:space="preserve">Philosophical Studies </w:t>
      </w:r>
      <w:r w:rsidRPr="00641D49">
        <w:rPr>
          <w:rFonts w:ascii="Garamond" w:hAnsi="Garamond"/>
        </w:rPr>
        <w:t>172: 1723-1736.</w:t>
      </w:r>
    </w:p>
    <w:p w14:paraId="0C24A370" w14:textId="0AAA7D23" w:rsidR="00641D49" w:rsidRPr="00641D49" w:rsidRDefault="00641D49" w:rsidP="00641D49">
      <w:pPr>
        <w:ind w:left="720" w:hanging="720"/>
        <w:rPr>
          <w:rFonts w:ascii="Garamond" w:hAnsi="Garamond"/>
          <w:color w:val="000000"/>
        </w:rPr>
      </w:pPr>
      <w:r w:rsidRPr="00641D49">
        <w:rPr>
          <w:rFonts w:ascii="Garamond" w:hAnsi="Garamond"/>
          <w:color w:val="000000"/>
        </w:rPr>
        <w:t xml:space="preserve">Nanay, Bence 2016a </w:t>
      </w:r>
      <w:r w:rsidRPr="00641D49">
        <w:rPr>
          <w:rFonts w:ascii="Garamond" w:hAnsi="Garamond"/>
        </w:rPr>
        <w:t xml:space="preserve">Imagination and perception. In: Amy Kind (ed.): </w:t>
      </w:r>
      <w:r w:rsidRPr="00641D49">
        <w:rPr>
          <w:rFonts w:ascii="Garamond" w:hAnsi="Garamond"/>
          <w:i/>
        </w:rPr>
        <w:t>Routledge Handbook of Philosophy of Imagination</w:t>
      </w:r>
      <w:r w:rsidRPr="00641D49">
        <w:rPr>
          <w:rFonts w:ascii="Garamond" w:hAnsi="Garamond"/>
        </w:rPr>
        <w:t>. London: Routledge.</w:t>
      </w:r>
    </w:p>
    <w:p w14:paraId="5C76FA13" w14:textId="498F5233" w:rsidR="003301E7" w:rsidRPr="00C83DB1" w:rsidRDefault="003301E7" w:rsidP="003301E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Garamond" w:hAnsi="Garamond" w:cs="Times New Roman"/>
          <w:sz w:val="24"/>
          <w:szCs w:val="24"/>
        </w:rPr>
      </w:pPr>
      <w:r w:rsidRPr="00C83DB1">
        <w:rPr>
          <w:rFonts w:ascii="Garamond" w:hAnsi="Garamond" w:cs="Times New Roman"/>
          <w:sz w:val="24"/>
          <w:szCs w:val="24"/>
        </w:rPr>
        <w:t>Nanay, B. 2016</w:t>
      </w:r>
      <w:r w:rsidR="00641D49">
        <w:rPr>
          <w:rFonts w:ascii="Garamond" w:hAnsi="Garamond" w:cs="Times New Roman"/>
          <w:sz w:val="24"/>
          <w:szCs w:val="24"/>
        </w:rPr>
        <w:t>b</w:t>
      </w:r>
      <w:r w:rsidRPr="00C83DB1">
        <w:rPr>
          <w:rFonts w:ascii="Garamond" w:hAnsi="Garamond" w:cs="Times New Roman"/>
          <w:sz w:val="24"/>
          <w:szCs w:val="24"/>
        </w:rPr>
        <w:t xml:space="preserve"> Hallucination as mental imagery. </w:t>
      </w:r>
      <w:r w:rsidRPr="00C83DB1">
        <w:rPr>
          <w:rFonts w:ascii="Garamond" w:hAnsi="Garamond" w:cs="Times New Roman"/>
          <w:i/>
          <w:sz w:val="24"/>
          <w:szCs w:val="24"/>
        </w:rPr>
        <w:t>Journal of Consciousness Studies</w:t>
      </w:r>
      <w:r w:rsidRPr="00C83DB1">
        <w:rPr>
          <w:rFonts w:ascii="Garamond" w:hAnsi="Garamond" w:cs="Times New Roman"/>
          <w:sz w:val="24"/>
          <w:szCs w:val="24"/>
        </w:rPr>
        <w:t xml:space="preserve"> 23 (7-8): 65-81.</w:t>
      </w:r>
    </w:p>
    <w:p w14:paraId="57BB3009" w14:textId="540EEE19" w:rsidR="005948CA" w:rsidRDefault="005948CA" w:rsidP="00C97764">
      <w:pPr>
        <w:ind w:left="720" w:hanging="720"/>
        <w:jc w:val="both"/>
        <w:rPr>
          <w:rFonts w:ascii="Garamond" w:hAnsi="Garamond"/>
        </w:rPr>
      </w:pPr>
      <w:r>
        <w:rPr>
          <w:rFonts w:ascii="Garamond" w:hAnsi="Garamond"/>
        </w:rPr>
        <w:t>Nanay, B. forthcoming</w:t>
      </w:r>
      <w:r w:rsidRPr="00C83DB1">
        <w:rPr>
          <w:rFonts w:ascii="Garamond" w:hAnsi="Garamond"/>
        </w:rPr>
        <w:t xml:space="preserve"> </w:t>
      </w:r>
      <w:r w:rsidRPr="005948CA">
        <w:rPr>
          <w:rFonts w:ascii="Garamond" w:hAnsi="Garamond"/>
          <w:i/>
        </w:rPr>
        <w:t>Seeing Things You Don’t See</w:t>
      </w:r>
      <w:r>
        <w:rPr>
          <w:rFonts w:ascii="Garamond" w:hAnsi="Garamond"/>
        </w:rPr>
        <w:t xml:space="preserve">. Oxford: Oxford University Press. </w:t>
      </w:r>
    </w:p>
    <w:p w14:paraId="15D1D98B" w14:textId="432EA069" w:rsidR="009C64FB" w:rsidRPr="00C83DB1" w:rsidRDefault="009C64FB" w:rsidP="00C97764">
      <w:pPr>
        <w:ind w:left="720" w:hanging="720"/>
        <w:jc w:val="both"/>
        <w:rPr>
          <w:rFonts w:ascii="Garamond" w:hAnsi="Garamond"/>
          <w:lang w:eastAsia="en-US"/>
        </w:rPr>
      </w:pPr>
      <w:r w:rsidRPr="00C83DB1">
        <w:rPr>
          <w:rFonts w:ascii="Garamond" w:hAnsi="Garamond"/>
          <w:lang w:eastAsia="en-US"/>
        </w:rPr>
        <w:t xml:space="preserve">Nunn, J. A. </w:t>
      </w:r>
      <w:r w:rsidRPr="00C83DB1">
        <w:rPr>
          <w:rFonts w:ascii="Garamond" w:hAnsi="Garamond"/>
        </w:rPr>
        <w:t>et al.</w:t>
      </w:r>
      <w:r w:rsidRPr="00C83DB1">
        <w:rPr>
          <w:rFonts w:ascii="Garamond" w:hAnsi="Garamond"/>
          <w:lang w:eastAsia="en-US"/>
        </w:rPr>
        <w:t xml:space="preserve"> 2002. Functional magnetic resonance imaging of synesthesia: Activation of V4/V8 by spoken words. </w:t>
      </w:r>
      <w:r w:rsidRPr="00C83DB1">
        <w:rPr>
          <w:rFonts w:ascii="Garamond" w:hAnsi="Garamond"/>
          <w:i/>
          <w:lang w:eastAsia="en-US"/>
        </w:rPr>
        <w:t xml:space="preserve">Nature Neuroscience </w:t>
      </w:r>
      <w:r w:rsidRPr="00C83DB1">
        <w:rPr>
          <w:rFonts w:ascii="Garamond" w:hAnsi="Garamond"/>
          <w:lang w:eastAsia="en-US"/>
        </w:rPr>
        <w:t>5 (4): 371–375.</w:t>
      </w:r>
    </w:p>
    <w:p w14:paraId="2E937600" w14:textId="77777777" w:rsidR="009C64FB" w:rsidRPr="00C83DB1" w:rsidRDefault="009C64FB" w:rsidP="00C97764">
      <w:pPr>
        <w:pStyle w:val="Listrefs"/>
        <w:spacing w:after="0" w:line="240" w:lineRule="auto"/>
        <w:rPr>
          <w:rFonts w:ascii="Garamond" w:hAnsi="Garamond"/>
          <w:szCs w:val="24"/>
        </w:rPr>
      </w:pPr>
      <w:r w:rsidRPr="00C83DB1">
        <w:rPr>
          <w:rFonts w:ascii="Garamond" w:hAnsi="Garamond"/>
          <w:szCs w:val="24"/>
        </w:rPr>
        <w:t xml:space="preserve">O’Callaghan, C. 2008a Object perception: Vision and audition. </w:t>
      </w:r>
      <w:r w:rsidRPr="00C83DB1">
        <w:rPr>
          <w:rFonts w:ascii="Garamond" w:hAnsi="Garamond"/>
          <w:i/>
          <w:szCs w:val="24"/>
        </w:rPr>
        <w:t>Philosophy Compass</w:t>
      </w:r>
      <w:r w:rsidRPr="00C83DB1">
        <w:rPr>
          <w:rFonts w:ascii="Garamond" w:hAnsi="Garamond"/>
          <w:szCs w:val="24"/>
        </w:rPr>
        <w:t xml:space="preserve"> 3: 803-829.</w:t>
      </w:r>
    </w:p>
    <w:p w14:paraId="6A22A2EF" w14:textId="77777777" w:rsidR="009C64FB" w:rsidRPr="00C83DB1" w:rsidRDefault="009C64FB" w:rsidP="00C97764">
      <w:pPr>
        <w:pStyle w:val="Listrefs"/>
        <w:spacing w:after="0" w:line="240" w:lineRule="auto"/>
        <w:rPr>
          <w:rFonts w:ascii="Garamond" w:hAnsi="Garamond"/>
          <w:szCs w:val="24"/>
        </w:rPr>
      </w:pPr>
      <w:r w:rsidRPr="00C83DB1">
        <w:rPr>
          <w:rFonts w:ascii="Garamond" w:hAnsi="Garamond"/>
          <w:szCs w:val="24"/>
        </w:rPr>
        <w:t xml:space="preserve">O’Callaghan, C. 2008b </w:t>
      </w:r>
      <w:r w:rsidRPr="00C83DB1">
        <w:rPr>
          <w:rFonts w:ascii="Garamond" w:hAnsi="Garamond"/>
          <w:color w:val="333333"/>
          <w:szCs w:val="24"/>
        </w:rPr>
        <w:t xml:space="preserve">"Seeing What You Hear: Cross-Modal Illusions and Perception" </w:t>
      </w:r>
      <w:r w:rsidRPr="00C83DB1">
        <w:rPr>
          <w:rFonts w:ascii="Garamond" w:hAnsi="Garamond"/>
          <w:i/>
          <w:iCs/>
          <w:color w:val="333333"/>
          <w:szCs w:val="24"/>
        </w:rPr>
        <w:t>Philosophical Issues</w:t>
      </w:r>
      <w:r w:rsidRPr="00C83DB1">
        <w:rPr>
          <w:rFonts w:ascii="Garamond" w:hAnsi="Garamond"/>
          <w:color w:val="333333"/>
          <w:szCs w:val="24"/>
        </w:rPr>
        <w:t xml:space="preserve"> 18(1): 316-338.</w:t>
      </w:r>
    </w:p>
    <w:p w14:paraId="4DD188DC" w14:textId="77777777" w:rsidR="009C64FB" w:rsidRPr="00C83DB1" w:rsidRDefault="009C64FB" w:rsidP="00C97764">
      <w:pPr>
        <w:pStyle w:val="Listrefs"/>
        <w:spacing w:after="0" w:line="240" w:lineRule="auto"/>
        <w:rPr>
          <w:rFonts w:ascii="Garamond" w:hAnsi="Garamond"/>
          <w:color w:val="000000"/>
          <w:szCs w:val="24"/>
        </w:rPr>
      </w:pPr>
      <w:r w:rsidRPr="00C83DB1">
        <w:rPr>
          <w:rFonts w:ascii="Garamond" w:hAnsi="Garamond"/>
          <w:color w:val="000000"/>
          <w:szCs w:val="24"/>
        </w:rPr>
        <w:t xml:space="preserve">O’Callaghan, C. 2014 Intermodal binding awareness. In: D. Bennett &amp; C. Hill (eds.): </w:t>
      </w:r>
      <w:r w:rsidRPr="00C83DB1">
        <w:rPr>
          <w:rFonts w:ascii="Garamond" w:hAnsi="Garamond"/>
          <w:i/>
          <w:color w:val="000000"/>
          <w:szCs w:val="24"/>
        </w:rPr>
        <w:t>Sensory Integration and the Unity of Consciousness.</w:t>
      </w:r>
      <w:r w:rsidRPr="00C83DB1">
        <w:rPr>
          <w:rFonts w:ascii="Garamond" w:hAnsi="Garamond"/>
          <w:color w:val="000000"/>
          <w:szCs w:val="24"/>
        </w:rPr>
        <w:t xml:space="preserve"> Cambridge, MA: MIT Press.</w:t>
      </w:r>
    </w:p>
    <w:p w14:paraId="7A7C382F" w14:textId="77777777" w:rsidR="009C64FB" w:rsidRPr="00C83DB1" w:rsidRDefault="009C64FB" w:rsidP="00C97764">
      <w:pPr>
        <w:autoSpaceDE w:val="0"/>
        <w:autoSpaceDN w:val="0"/>
        <w:adjustRightInd w:val="0"/>
        <w:ind w:left="720" w:hanging="720"/>
        <w:jc w:val="both"/>
        <w:rPr>
          <w:rFonts w:ascii="Garamond" w:hAnsi="Garamond"/>
          <w:color w:val="000000"/>
        </w:rPr>
      </w:pPr>
      <w:r w:rsidRPr="00C83DB1">
        <w:rPr>
          <w:rFonts w:ascii="Garamond" w:hAnsi="Garamond"/>
          <w:color w:val="000000"/>
          <w:lang w:val="fr-FR"/>
        </w:rPr>
        <w:t xml:space="preserve">Page, J. W. </w:t>
      </w:r>
      <w:r w:rsidRPr="00C83DB1">
        <w:rPr>
          <w:rFonts w:ascii="Garamond" w:hAnsi="Garamond"/>
        </w:rPr>
        <w:t>et al.</w:t>
      </w:r>
      <w:r w:rsidRPr="00C83DB1">
        <w:rPr>
          <w:rFonts w:ascii="Garamond" w:hAnsi="Garamond"/>
          <w:color w:val="000000"/>
          <w:lang w:val="fr-FR"/>
        </w:rPr>
        <w:t xml:space="preserve"> (2011). </w:t>
      </w:r>
      <w:r w:rsidRPr="00C83DB1">
        <w:rPr>
          <w:rFonts w:ascii="Garamond" w:hAnsi="Garamond"/>
          <w:color w:val="000000"/>
        </w:rPr>
        <w:t xml:space="preserve">ERP evidence of visualization at early stages of visual processing. </w:t>
      </w:r>
      <w:r w:rsidRPr="00C83DB1">
        <w:rPr>
          <w:rFonts w:ascii="Garamond" w:hAnsi="Garamond"/>
          <w:i/>
          <w:iCs/>
          <w:color w:val="000000"/>
        </w:rPr>
        <w:t>Brain and Cognition</w:t>
      </w:r>
      <w:r w:rsidRPr="00C83DB1">
        <w:rPr>
          <w:rFonts w:ascii="Garamond" w:hAnsi="Garamond"/>
          <w:color w:val="000000"/>
        </w:rPr>
        <w:t xml:space="preserve">, </w:t>
      </w:r>
      <w:r w:rsidRPr="00C83DB1">
        <w:rPr>
          <w:rFonts w:ascii="Garamond" w:hAnsi="Garamond"/>
          <w:i/>
          <w:iCs/>
          <w:color w:val="000000"/>
        </w:rPr>
        <w:t>75</w:t>
      </w:r>
      <w:r w:rsidRPr="00C83DB1">
        <w:rPr>
          <w:rFonts w:ascii="Garamond" w:hAnsi="Garamond"/>
          <w:color w:val="000000"/>
        </w:rPr>
        <w:t>(2), 141–146.</w:t>
      </w:r>
    </w:p>
    <w:p w14:paraId="23B8B2BE" w14:textId="77777777" w:rsidR="00077386" w:rsidRPr="00077386" w:rsidRDefault="00077386" w:rsidP="00077386">
      <w:pPr>
        <w:ind w:left="720" w:hanging="720"/>
        <w:rPr>
          <w:rFonts w:ascii="Garamond" w:hAnsi="Garamond"/>
          <w:lang w:val="en-US" w:eastAsia="en-US"/>
        </w:rPr>
      </w:pPr>
      <w:r w:rsidRPr="00077386">
        <w:rPr>
          <w:rFonts w:ascii="Garamond" w:hAnsi="Garamond"/>
          <w:lang w:val="en-US" w:eastAsia="en-US"/>
        </w:rPr>
        <w:t xml:space="preserve">Paivio, A (1969). Mental Imagery in associative learning and memory. </w:t>
      </w:r>
      <w:r w:rsidRPr="00077386">
        <w:rPr>
          <w:rFonts w:ascii="Garamond" w:hAnsi="Garamond"/>
          <w:i/>
          <w:lang w:val="en-US" w:eastAsia="en-US"/>
        </w:rPr>
        <w:t>Psychological Review</w:t>
      </w:r>
      <w:r w:rsidRPr="00077386">
        <w:rPr>
          <w:rFonts w:ascii="Garamond" w:hAnsi="Garamond"/>
          <w:lang w:val="en-US" w:eastAsia="en-US"/>
        </w:rPr>
        <w:t>, 76(3), 241-263.</w:t>
      </w:r>
    </w:p>
    <w:p w14:paraId="7FADED20" w14:textId="77777777" w:rsidR="00077386" w:rsidRPr="00077386" w:rsidRDefault="00077386" w:rsidP="00077386">
      <w:pPr>
        <w:ind w:left="720" w:hanging="720"/>
        <w:rPr>
          <w:rFonts w:ascii="Garamond" w:hAnsi="Garamond"/>
          <w:lang w:val="en-US" w:eastAsia="en-US"/>
        </w:rPr>
      </w:pPr>
      <w:r w:rsidRPr="00077386">
        <w:rPr>
          <w:rFonts w:ascii="Garamond" w:hAnsi="Garamond"/>
          <w:lang w:val="en-US" w:eastAsia="en-US"/>
        </w:rPr>
        <w:t xml:space="preserve">Paivio, A (1971). </w:t>
      </w:r>
      <w:r w:rsidRPr="00077386">
        <w:rPr>
          <w:rFonts w:ascii="Garamond" w:hAnsi="Garamond"/>
          <w:i/>
          <w:lang w:val="en-US" w:eastAsia="en-US"/>
        </w:rPr>
        <w:t>Imagery and verbal processes</w:t>
      </w:r>
      <w:r w:rsidRPr="00077386">
        <w:rPr>
          <w:rFonts w:ascii="Garamond" w:hAnsi="Garamond"/>
          <w:lang w:val="en-US" w:eastAsia="en-US"/>
        </w:rPr>
        <w:t>. New York: Holt, Rinehart, and Winston.</w:t>
      </w:r>
    </w:p>
    <w:p w14:paraId="5117C317" w14:textId="77777777" w:rsidR="00AC304B" w:rsidRPr="00AC304B" w:rsidRDefault="00AC304B" w:rsidP="00AC304B">
      <w:pPr>
        <w:ind w:left="720" w:hanging="720"/>
        <w:rPr>
          <w:rFonts w:ascii="Garamond" w:hAnsi="Garamond"/>
          <w:lang w:val="en-US" w:eastAsia="en-US"/>
        </w:rPr>
      </w:pPr>
      <w:r w:rsidRPr="00AC304B">
        <w:rPr>
          <w:rFonts w:ascii="Garamond" w:hAnsi="Garamond"/>
          <w:lang w:val="en-US" w:eastAsia="en-US"/>
        </w:rPr>
        <w:t xml:space="preserve">Paivio, A (1986). </w:t>
      </w:r>
      <w:r w:rsidRPr="00AC304B">
        <w:rPr>
          <w:rFonts w:ascii="Garamond" w:hAnsi="Garamond"/>
          <w:i/>
          <w:lang w:val="en-US" w:eastAsia="en-US"/>
        </w:rPr>
        <w:t>Mental representations: a dual coding approach</w:t>
      </w:r>
      <w:r w:rsidRPr="00AC304B">
        <w:rPr>
          <w:rFonts w:ascii="Garamond" w:hAnsi="Garamond"/>
          <w:lang w:val="en-US" w:eastAsia="en-US"/>
        </w:rPr>
        <w:t>. Oxford. England: Oxford University Press.</w:t>
      </w:r>
    </w:p>
    <w:p w14:paraId="46A09A13" w14:textId="77777777" w:rsidR="001F6155" w:rsidRPr="00C83DB1" w:rsidRDefault="001F6155" w:rsidP="00C97764">
      <w:pPr>
        <w:ind w:left="720" w:hanging="720"/>
        <w:jc w:val="both"/>
        <w:rPr>
          <w:rFonts w:ascii="Garamond" w:hAnsi="Garamond"/>
        </w:rPr>
      </w:pPr>
      <w:r w:rsidRPr="00C83DB1">
        <w:rPr>
          <w:rFonts w:ascii="Garamond" w:hAnsi="Garamond"/>
        </w:rPr>
        <w:t xml:space="preserve">Papies, E. K., &amp; Barsalou, L. W. (2015). Grounding desire and motivated behavior: A theoretical framework and empirical evidence. In W. Hofmann &amp; L. F. Nordgren (Eds.), </w:t>
      </w:r>
      <w:r w:rsidRPr="00C83DB1">
        <w:rPr>
          <w:rFonts w:ascii="Garamond" w:hAnsi="Garamond"/>
          <w:i/>
          <w:iCs/>
        </w:rPr>
        <w:t>The psychology of desire</w:t>
      </w:r>
      <w:r w:rsidRPr="00C83DB1">
        <w:rPr>
          <w:rFonts w:ascii="Garamond" w:hAnsi="Garamond"/>
        </w:rPr>
        <w:t xml:space="preserve">. NY: Guilford. </w:t>
      </w:r>
    </w:p>
    <w:p w14:paraId="49A4B49B" w14:textId="77777777" w:rsidR="00530D4B" w:rsidRPr="00530D4B" w:rsidRDefault="00530D4B" w:rsidP="00C97764">
      <w:pPr>
        <w:ind w:left="720" w:hanging="720"/>
        <w:jc w:val="both"/>
        <w:rPr>
          <w:rFonts w:ascii="Garamond" w:hAnsi="Garamond"/>
          <w:shd w:val="clear" w:color="auto" w:fill="FFFFFF"/>
        </w:rPr>
      </w:pPr>
      <w:r w:rsidRPr="00530D4B">
        <w:rPr>
          <w:rFonts w:ascii="Garamond" w:hAnsi="Garamond"/>
          <w:shd w:val="clear" w:color="auto" w:fill="FFFFFF"/>
        </w:rPr>
        <w:t>Pearson J., Clifford C.W.G., Tong F. (2008).</w:t>
      </w:r>
      <w:r w:rsidRPr="00530D4B">
        <w:rPr>
          <w:rStyle w:val="apple-converted-space"/>
          <w:rFonts w:ascii="Garamond" w:hAnsi="Garamond"/>
          <w:color w:val="000000" w:themeColor="text1"/>
          <w:shd w:val="clear" w:color="auto" w:fill="FFFFFF"/>
        </w:rPr>
        <w:t> </w:t>
      </w:r>
      <w:hyperlink r:id="rId13" w:history="1">
        <w:r w:rsidRPr="00530D4B">
          <w:rPr>
            <w:rStyle w:val="Hyperlink"/>
            <w:rFonts w:ascii="Garamond" w:hAnsi="Garamond"/>
            <w:color w:val="000000" w:themeColor="text1"/>
            <w:u w:val="none"/>
            <w:bdr w:val="none" w:sz="0" w:space="0" w:color="auto" w:frame="1"/>
            <w:shd w:val="clear" w:color="auto" w:fill="FFFFFF"/>
          </w:rPr>
          <w:t>The Functional Impact of Mental Imagery on Conscious Perception</w:t>
        </w:r>
      </w:hyperlink>
      <w:r w:rsidRPr="00530D4B">
        <w:rPr>
          <w:rFonts w:ascii="Garamond" w:hAnsi="Garamond"/>
          <w:shd w:val="clear" w:color="auto" w:fill="FFFFFF"/>
        </w:rPr>
        <w:t>.</w:t>
      </w:r>
      <w:r w:rsidRPr="00530D4B">
        <w:rPr>
          <w:rStyle w:val="apple-converted-space"/>
          <w:rFonts w:ascii="Garamond" w:hAnsi="Garamond"/>
          <w:color w:val="000000" w:themeColor="text1"/>
          <w:shd w:val="clear" w:color="auto" w:fill="FFFFFF"/>
        </w:rPr>
        <w:t> </w:t>
      </w:r>
      <w:r w:rsidRPr="00530D4B">
        <w:rPr>
          <w:rStyle w:val="Emphasis"/>
          <w:rFonts w:ascii="Garamond" w:hAnsi="Garamond"/>
          <w:color w:val="000000" w:themeColor="text1"/>
          <w:bdr w:val="none" w:sz="0" w:space="0" w:color="auto" w:frame="1"/>
          <w:shd w:val="clear" w:color="auto" w:fill="FFFFFF"/>
        </w:rPr>
        <w:t>Current Biology</w:t>
      </w:r>
      <w:r w:rsidRPr="00530D4B">
        <w:rPr>
          <w:rFonts w:ascii="Garamond" w:hAnsi="Garamond"/>
          <w:shd w:val="clear" w:color="auto" w:fill="FFFFFF"/>
        </w:rPr>
        <w:t>,</w:t>
      </w:r>
      <w:r w:rsidRPr="00530D4B">
        <w:rPr>
          <w:rStyle w:val="apple-converted-space"/>
          <w:rFonts w:ascii="Garamond" w:hAnsi="Garamond"/>
          <w:color w:val="000000" w:themeColor="text1"/>
          <w:shd w:val="clear" w:color="auto" w:fill="FFFFFF"/>
        </w:rPr>
        <w:t> </w:t>
      </w:r>
      <w:r w:rsidRPr="00530D4B">
        <w:rPr>
          <w:rStyle w:val="Emphasis"/>
          <w:rFonts w:ascii="Garamond" w:hAnsi="Garamond"/>
          <w:color w:val="000000" w:themeColor="text1"/>
          <w:bdr w:val="none" w:sz="0" w:space="0" w:color="auto" w:frame="1"/>
          <w:shd w:val="clear" w:color="auto" w:fill="FFFFFF"/>
        </w:rPr>
        <w:t>18</w:t>
      </w:r>
      <w:r w:rsidRPr="00530D4B">
        <w:rPr>
          <w:rFonts w:ascii="Garamond" w:hAnsi="Garamond"/>
          <w:shd w:val="clear" w:color="auto" w:fill="FFFFFF"/>
        </w:rPr>
        <w:t>(13), 982-986.</w:t>
      </w:r>
    </w:p>
    <w:p w14:paraId="0A84623B" w14:textId="4EB1754D" w:rsidR="009C64FB" w:rsidRPr="00C83DB1" w:rsidRDefault="009C64FB" w:rsidP="00C97764">
      <w:pPr>
        <w:ind w:left="720" w:hanging="720"/>
        <w:jc w:val="both"/>
        <w:rPr>
          <w:rFonts w:ascii="Garamond" w:eastAsia="ＭＳ 明朝" w:hAnsi="Garamond"/>
        </w:rPr>
      </w:pPr>
      <w:r w:rsidRPr="00C83DB1">
        <w:rPr>
          <w:rFonts w:ascii="Garamond" w:eastAsia="ＭＳ 明朝" w:hAnsi="Garamond"/>
        </w:rPr>
        <w:t xml:space="preserve">Pearson, J. &amp; Westbrook, F. (2015) Phantom perception: voluntary and involuntary nonretinal vision. </w:t>
      </w:r>
      <w:r w:rsidRPr="00C83DB1">
        <w:rPr>
          <w:rFonts w:ascii="Garamond" w:eastAsia="ＭＳ 明朝" w:hAnsi="Garamond"/>
          <w:i/>
        </w:rPr>
        <w:t xml:space="preserve">Trends in Cognitive Sciences </w:t>
      </w:r>
      <w:r w:rsidRPr="00C83DB1">
        <w:rPr>
          <w:rFonts w:ascii="Garamond" w:eastAsia="ＭＳ 明朝" w:hAnsi="Garamond"/>
        </w:rPr>
        <w:t>19: 278-284.</w:t>
      </w:r>
    </w:p>
    <w:p w14:paraId="13B92E5A" w14:textId="77777777" w:rsidR="009C64FB" w:rsidRPr="00C83DB1" w:rsidRDefault="009C64FB" w:rsidP="00C97764">
      <w:pPr>
        <w:widowControl w:val="0"/>
        <w:autoSpaceDE w:val="0"/>
        <w:autoSpaceDN w:val="0"/>
        <w:adjustRightInd w:val="0"/>
        <w:ind w:left="720" w:hanging="720"/>
        <w:jc w:val="both"/>
        <w:rPr>
          <w:rFonts w:ascii="Garamond" w:hAnsi="Garamond"/>
        </w:rPr>
      </w:pPr>
      <w:r w:rsidRPr="00C83DB1">
        <w:rPr>
          <w:rFonts w:ascii="Garamond" w:hAnsi="Garamond"/>
        </w:rPr>
        <w:t xml:space="preserve">Pearson, J. et al. 2015 Mental Imagery: Functional Mechanisms and Clinical Applications. </w:t>
      </w:r>
      <w:r w:rsidRPr="00C83DB1">
        <w:rPr>
          <w:rFonts w:ascii="Garamond" w:hAnsi="Garamond"/>
          <w:i/>
        </w:rPr>
        <w:t xml:space="preserve">Trends in Cognitive Sciences </w:t>
      </w:r>
      <w:r w:rsidRPr="00C83DB1">
        <w:rPr>
          <w:rFonts w:ascii="Garamond" w:hAnsi="Garamond"/>
        </w:rPr>
        <w:t>19: 590-602.</w:t>
      </w:r>
      <w:r w:rsidRPr="00C83DB1">
        <w:rPr>
          <w:rFonts w:ascii="Garamond" w:hAnsi="Garamond"/>
          <w:position w:val="16"/>
        </w:rPr>
        <w:t xml:space="preserve"> </w:t>
      </w:r>
    </w:p>
    <w:p w14:paraId="42340006" w14:textId="77777777" w:rsidR="009C64FB" w:rsidRPr="00C83DB1" w:rsidRDefault="009C64FB" w:rsidP="00C97764">
      <w:pPr>
        <w:ind w:left="720" w:hanging="720"/>
        <w:jc w:val="both"/>
        <w:rPr>
          <w:rFonts w:ascii="Garamond" w:hAnsi="Garamond"/>
          <w:color w:val="000000"/>
        </w:rPr>
      </w:pPr>
      <w:r w:rsidRPr="00C83DB1">
        <w:rPr>
          <w:rFonts w:ascii="Garamond" w:hAnsi="Garamond"/>
          <w:color w:val="000000"/>
        </w:rPr>
        <w:t xml:space="preserve">Peck, T. C. </w:t>
      </w:r>
      <w:r w:rsidRPr="00C83DB1">
        <w:rPr>
          <w:rFonts w:ascii="Garamond" w:hAnsi="Garamond"/>
        </w:rPr>
        <w:t>et al.</w:t>
      </w:r>
      <w:r w:rsidRPr="00C83DB1">
        <w:rPr>
          <w:rFonts w:ascii="Garamond" w:hAnsi="Garamond"/>
          <w:color w:val="000000"/>
        </w:rPr>
        <w:t xml:space="preserve"> 2013 Putting yourself in the skin of a black avatar reduces implicit racial bias. </w:t>
      </w:r>
      <w:r w:rsidRPr="00C83DB1">
        <w:rPr>
          <w:rFonts w:ascii="Garamond" w:hAnsi="Garamond"/>
          <w:i/>
          <w:color w:val="000000"/>
        </w:rPr>
        <w:t xml:space="preserve">Consciousness and Cognition </w:t>
      </w:r>
      <w:r w:rsidRPr="00C83DB1">
        <w:rPr>
          <w:rFonts w:ascii="Garamond" w:hAnsi="Garamond"/>
          <w:color w:val="000000"/>
        </w:rPr>
        <w:t xml:space="preserve">22: 779-787. </w:t>
      </w:r>
    </w:p>
    <w:p w14:paraId="5FF1AB0A" w14:textId="77777777" w:rsidR="009C64FB" w:rsidRPr="00C83DB1" w:rsidRDefault="009C64FB" w:rsidP="00C97764">
      <w:pPr>
        <w:ind w:left="720" w:hanging="720"/>
        <w:jc w:val="both"/>
        <w:rPr>
          <w:rFonts w:ascii="Garamond" w:hAnsi="Garamond"/>
          <w:color w:val="000000"/>
        </w:rPr>
      </w:pPr>
      <w:r w:rsidRPr="00C83DB1">
        <w:rPr>
          <w:rFonts w:ascii="Garamond" w:hAnsi="Garamond"/>
          <w:color w:val="000000"/>
        </w:rPr>
        <w:t xml:space="preserve">Pekkola, J. </w:t>
      </w:r>
      <w:r w:rsidRPr="00C83DB1">
        <w:rPr>
          <w:rFonts w:ascii="Garamond" w:hAnsi="Garamond"/>
        </w:rPr>
        <w:t>et al.</w:t>
      </w:r>
      <w:r w:rsidRPr="00C83DB1">
        <w:rPr>
          <w:rFonts w:ascii="Garamond" w:hAnsi="Garamond"/>
          <w:color w:val="000000"/>
        </w:rPr>
        <w:t xml:space="preserve"> 2005 Primary auditory cortex activation by visual speech: an fMRI study at 3 T. </w:t>
      </w:r>
      <w:r w:rsidRPr="00C83DB1">
        <w:rPr>
          <w:rFonts w:ascii="Garamond" w:hAnsi="Garamond"/>
          <w:i/>
          <w:color w:val="000000"/>
        </w:rPr>
        <w:t xml:space="preserve">NeuroReport </w:t>
      </w:r>
      <w:r w:rsidRPr="00C83DB1">
        <w:rPr>
          <w:rFonts w:ascii="Garamond" w:hAnsi="Garamond"/>
          <w:color w:val="000000"/>
        </w:rPr>
        <w:t>16: 125-128.</w:t>
      </w:r>
    </w:p>
    <w:p w14:paraId="553B75B3" w14:textId="77777777" w:rsidR="009C64FB" w:rsidRPr="00C83DB1" w:rsidRDefault="009C64FB" w:rsidP="00C97764">
      <w:pPr>
        <w:ind w:left="720" w:hanging="720"/>
        <w:jc w:val="both"/>
        <w:rPr>
          <w:rFonts w:ascii="Garamond" w:hAnsi="Garamond"/>
        </w:rPr>
      </w:pPr>
      <w:r w:rsidRPr="00C83DB1">
        <w:rPr>
          <w:rFonts w:ascii="Garamond" w:hAnsi="Garamond"/>
          <w:bCs/>
        </w:rPr>
        <w:t>Phillips, I. 2014 Lack of imagination</w:t>
      </w:r>
      <w:hyperlink r:id="rId14" w:history="1">
        <w:r w:rsidRPr="00C83DB1">
          <w:rPr>
            <w:rStyle w:val="Hyperlink"/>
            <w:rFonts w:ascii="Garamond" w:hAnsi="Garamond"/>
            <w:bCs/>
            <w:color w:val="000000"/>
            <w:u w:val="none"/>
          </w:rPr>
          <w:t>: individual differences in mental imagery and the significance of consciousness</w:t>
        </w:r>
      </w:hyperlink>
      <w:r w:rsidRPr="00C83DB1">
        <w:rPr>
          <w:rFonts w:ascii="Garamond" w:hAnsi="Garamond"/>
          <w:bCs/>
          <w:color w:val="000000"/>
        </w:rPr>
        <w:t>. </w:t>
      </w:r>
      <w:r w:rsidRPr="00C83DB1">
        <w:rPr>
          <w:rFonts w:ascii="Garamond" w:hAnsi="Garamond"/>
          <w:bCs/>
        </w:rPr>
        <w:t>In: J. Kallestrup &amp; M. Sprevak</w:t>
      </w:r>
      <w:r w:rsidRPr="00C83DB1">
        <w:rPr>
          <w:rFonts w:ascii="Garamond" w:hAnsi="Garamond"/>
          <w:bCs/>
          <w:i/>
          <w:iCs/>
        </w:rPr>
        <w:t> </w:t>
      </w:r>
      <w:r w:rsidRPr="00C83DB1">
        <w:rPr>
          <w:rFonts w:ascii="Garamond" w:hAnsi="Garamond"/>
          <w:bCs/>
        </w:rPr>
        <w:t>(eds)</w:t>
      </w:r>
      <w:r w:rsidRPr="00C83DB1">
        <w:rPr>
          <w:rFonts w:ascii="Garamond" w:hAnsi="Garamond"/>
          <w:bCs/>
          <w:i/>
          <w:iCs/>
        </w:rPr>
        <w:t> New Waves in Philosophy of Mind</w:t>
      </w:r>
      <w:r w:rsidRPr="00C83DB1">
        <w:rPr>
          <w:rFonts w:ascii="Garamond" w:hAnsi="Garamond"/>
          <w:bCs/>
        </w:rPr>
        <w:t> Palgrave Macmillan.</w:t>
      </w:r>
      <w:r w:rsidRPr="00C83DB1">
        <w:rPr>
          <w:rFonts w:ascii="Garamond" w:hAnsi="Garamond"/>
        </w:rPr>
        <w:t xml:space="preserve"> </w:t>
      </w:r>
    </w:p>
    <w:p w14:paraId="651F3069" w14:textId="77777777" w:rsidR="009C64FB" w:rsidRPr="00C83DB1" w:rsidRDefault="009C64FB" w:rsidP="00C97764">
      <w:pPr>
        <w:jc w:val="both"/>
        <w:rPr>
          <w:rFonts w:ascii="Garamond" w:hAnsi="Garamond"/>
        </w:rPr>
      </w:pPr>
      <w:r w:rsidRPr="00C83DB1">
        <w:rPr>
          <w:rFonts w:ascii="Garamond" w:hAnsi="Garamond"/>
          <w:shd w:val="clear" w:color="auto" w:fill="FFFFFF"/>
        </w:rPr>
        <w:t>Pryor, J. 2000. "The Skeptic and the Dogmatist." </w:t>
      </w:r>
      <w:r w:rsidRPr="00C83DB1">
        <w:rPr>
          <w:rFonts w:ascii="Garamond" w:hAnsi="Garamond"/>
          <w:i/>
        </w:rPr>
        <w:t>Noûs </w:t>
      </w:r>
      <w:r w:rsidRPr="00C83DB1">
        <w:rPr>
          <w:rFonts w:ascii="Garamond" w:hAnsi="Garamond"/>
          <w:shd w:val="clear" w:color="auto" w:fill="FFFFFF"/>
        </w:rPr>
        <w:t>34(4): 517-49.</w:t>
      </w:r>
    </w:p>
    <w:p w14:paraId="78912AEC" w14:textId="77777777" w:rsidR="009C64FB" w:rsidRPr="00C83DB1" w:rsidRDefault="009C64FB" w:rsidP="00C97764">
      <w:pPr>
        <w:ind w:left="720" w:hanging="720"/>
        <w:jc w:val="both"/>
        <w:rPr>
          <w:rFonts w:ascii="Garamond" w:hAnsi="Garamond"/>
          <w:lang w:eastAsia="en-US"/>
        </w:rPr>
      </w:pPr>
      <w:r w:rsidRPr="00C83DB1">
        <w:rPr>
          <w:rFonts w:ascii="Garamond" w:hAnsi="Garamond"/>
          <w:shd w:val="clear" w:color="auto" w:fill="FFFFFF"/>
          <w:lang w:eastAsia="en-US"/>
        </w:rPr>
        <w:t xml:space="preserve">Ratner, K. G. </w:t>
      </w:r>
      <w:r w:rsidRPr="00C83DB1">
        <w:rPr>
          <w:rFonts w:ascii="Garamond" w:hAnsi="Garamond"/>
        </w:rPr>
        <w:t>et al.</w:t>
      </w:r>
      <w:r w:rsidRPr="00C83DB1">
        <w:rPr>
          <w:rFonts w:ascii="Garamond" w:hAnsi="Garamond"/>
          <w:shd w:val="clear" w:color="auto" w:fill="FFFFFF"/>
          <w:lang w:eastAsia="en-US"/>
        </w:rPr>
        <w:t xml:space="preserve"> 2014 Visualizing minimal ingroup and outgroup faces: implications for impressions, attitudes, and behavior. </w:t>
      </w:r>
      <w:r w:rsidRPr="00C83DB1">
        <w:rPr>
          <w:rFonts w:ascii="Garamond" w:hAnsi="Garamond"/>
          <w:i/>
          <w:iCs/>
          <w:shd w:val="clear" w:color="auto" w:fill="FFFFFF"/>
          <w:lang w:eastAsia="en-US"/>
        </w:rPr>
        <w:t>J. Pers. Soc. Psychol.</w:t>
      </w:r>
      <w:r w:rsidRPr="00C83DB1">
        <w:rPr>
          <w:rFonts w:ascii="Garamond" w:hAnsi="Garamond"/>
          <w:shd w:val="clear" w:color="auto" w:fill="FFFFFF"/>
          <w:lang w:eastAsia="en-US"/>
        </w:rPr>
        <w:t> </w:t>
      </w:r>
      <w:r w:rsidRPr="00C83DB1">
        <w:rPr>
          <w:rFonts w:ascii="Garamond" w:hAnsi="Garamond"/>
          <w:b/>
          <w:bCs/>
          <w:shd w:val="clear" w:color="auto" w:fill="FFFFFF"/>
          <w:lang w:eastAsia="en-US"/>
        </w:rPr>
        <w:t>106</w:t>
      </w:r>
      <w:r w:rsidRPr="00C83DB1">
        <w:rPr>
          <w:rFonts w:ascii="Garamond" w:hAnsi="Garamond"/>
          <w:shd w:val="clear" w:color="auto" w:fill="FFFFFF"/>
          <w:lang w:eastAsia="en-US"/>
        </w:rPr>
        <w:t>, 897–911</w:t>
      </w:r>
    </w:p>
    <w:p w14:paraId="74288675" w14:textId="77777777" w:rsidR="009C64FB" w:rsidRPr="00C83DB1" w:rsidRDefault="009C64FB" w:rsidP="00C97764">
      <w:pPr>
        <w:ind w:left="720" w:hanging="720"/>
        <w:jc w:val="both"/>
        <w:rPr>
          <w:rFonts w:ascii="Garamond" w:hAnsi="Garamond"/>
        </w:rPr>
      </w:pPr>
      <w:r w:rsidRPr="00C83DB1">
        <w:rPr>
          <w:rFonts w:ascii="Garamond" w:hAnsi="Garamond"/>
        </w:rPr>
        <w:t xml:space="preserve">Richardson, A. (1969). </w:t>
      </w:r>
      <w:r w:rsidRPr="00C83DB1">
        <w:rPr>
          <w:rFonts w:ascii="Garamond" w:hAnsi="Garamond"/>
          <w:i/>
          <w:iCs/>
        </w:rPr>
        <w:t>Mental Imagery</w:t>
      </w:r>
      <w:r w:rsidRPr="00C83DB1">
        <w:rPr>
          <w:rFonts w:ascii="Garamond" w:hAnsi="Garamond"/>
        </w:rPr>
        <w:t>. New York: Springer.</w:t>
      </w:r>
    </w:p>
    <w:p w14:paraId="51BB37E8" w14:textId="77777777" w:rsidR="009C64FB" w:rsidRPr="00C83DB1" w:rsidRDefault="009C64FB" w:rsidP="00C97764">
      <w:pPr>
        <w:ind w:left="720" w:hanging="720"/>
        <w:jc w:val="both"/>
        <w:rPr>
          <w:rFonts w:ascii="Garamond" w:hAnsi="Garamond"/>
        </w:rPr>
      </w:pPr>
      <w:r w:rsidRPr="00C83DB1">
        <w:rPr>
          <w:rFonts w:ascii="Garamond" w:hAnsi="Garamond"/>
        </w:rPr>
        <w:t xml:space="preserve">Roseboom, W. et al. 2013 The cross-modal double flash illusion depends on featural similarity between cross-modal inducers. </w:t>
      </w:r>
      <w:r w:rsidRPr="00C83DB1">
        <w:rPr>
          <w:rFonts w:ascii="Garamond" w:hAnsi="Garamond"/>
          <w:i/>
        </w:rPr>
        <w:t xml:space="preserve">Scientific Reports </w:t>
      </w:r>
      <w:r w:rsidRPr="00C83DB1">
        <w:rPr>
          <w:rFonts w:ascii="Garamond" w:hAnsi="Garamond"/>
        </w:rPr>
        <w:t>3: 3437-4359.</w:t>
      </w:r>
    </w:p>
    <w:p w14:paraId="165C8D6F" w14:textId="77777777" w:rsidR="009C64FB" w:rsidRPr="00C83DB1" w:rsidRDefault="009C64FB" w:rsidP="00C97764">
      <w:pPr>
        <w:ind w:left="720" w:hanging="720"/>
        <w:jc w:val="both"/>
        <w:rPr>
          <w:rFonts w:ascii="Garamond" w:hAnsi="Garamond"/>
        </w:rPr>
      </w:pPr>
      <w:r w:rsidRPr="00C83DB1">
        <w:rPr>
          <w:rFonts w:ascii="Garamond" w:hAnsi="Garamond"/>
        </w:rPr>
        <w:t xml:space="preserve">Ryle, G. 1949: </w:t>
      </w:r>
      <w:r w:rsidRPr="00C83DB1">
        <w:rPr>
          <w:rFonts w:ascii="Garamond" w:hAnsi="Garamond"/>
          <w:i/>
        </w:rPr>
        <w:t>The Concept of Mind</w:t>
      </w:r>
      <w:r w:rsidRPr="00C83DB1">
        <w:rPr>
          <w:rFonts w:ascii="Garamond" w:hAnsi="Garamond"/>
        </w:rPr>
        <w:t>. London: Huchinson.</w:t>
      </w:r>
    </w:p>
    <w:p w14:paraId="77AAA01B" w14:textId="77777777" w:rsidR="009C64FB" w:rsidRPr="00C83DB1" w:rsidRDefault="009C64FB" w:rsidP="00C97764">
      <w:pPr>
        <w:ind w:left="720" w:hanging="720"/>
        <w:jc w:val="both"/>
        <w:rPr>
          <w:rFonts w:ascii="Garamond" w:hAnsi="Garamond"/>
          <w:lang w:eastAsia="en-US"/>
        </w:rPr>
      </w:pPr>
      <w:r w:rsidRPr="00C83DB1">
        <w:rPr>
          <w:rFonts w:ascii="Garamond" w:hAnsi="Garamond"/>
          <w:lang w:eastAsia="en-US"/>
        </w:rPr>
        <w:t xml:space="preserve">Sampaio, E. </w:t>
      </w:r>
      <w:r w:rsidRPr="00C83DB1">
        <w:rPr>
          <w:rFonts w:ascii="Garamond" w:hAnsi="Garamond"/>
        </w:rPr>
        <w:t>et al.</w:t>
      </w:r>
      <w:r w:rsidRPr="00C83DB1">
        <w:rPr>
          <w:rFonts w:ascii="Garamond" w:hAnsi="Garamond"/>
          <w:lang w:eastAsia="en-US"/>
        </w:rPr>
        <w:t xml:space="preserve"> (2001). "Brain Plasticity: ‘Visual’ Acuity of Blind Persons via the Tongue." </w:t>
      </w:r>
      <w:r w:rsidRPr="00C83DB1">
        <w:rPr>
          <w:rFonts w:ascii="Garamond" w:hAnsi="Garamond"/>
          <w:i/>
          <w:lang w:eastAsia="en-US"/>
        </w:rPr>
        <w:t>Brain Research</w:t>
      </w:r>
      <w:r w:rsidRPr="00C83DB1">
        <w:rPr>
          <w:rFonts w:ascii="Garamond" w:hAnsi="Garamond"/>
          <w:lang w:eastAsia="en-US"/>
        </w:rPr>
        <w:t xml:space="preserve"> 908(2): 204–207.</w:t>
      </w:r>
    </w:p>
    <w:p w14:paraId="67CD2245" w14:textId="77777777" w:rsidR="009C64FB" w:rsidRPr="00C83DB1" w:rsidRDefault="009C64FB" w:rsidP="00C97764">
      <w:pPr>
        <w:autoSpaceDE w:val="0"/>
        <w:autoSpaceDN w:val="0"/>
        <w:adjustRightInd w:val="0"/>
        <w:ind w:left="720" w:hanging="720"/>
        <w:jc w:val="both"/>
        <w:rPr>
          <w:rFonts w:ascii="Garamond" w:hAnsi="Garamond"/>
        </w:rPr>
      </w:pPr>
      <w:r w:rsidRPr="00C83DB1">
        <w:rPr>
          <w:rFonts w:ascii="Garamond" w:hAnsi="Garamond"/>
          <w:lang w:val="de-DE"/>
        </w:rPr>
        <w:t xml:space="preserve">Sekuler, R. </w:t>
      </w:r>
      <w:r w:rsidRPr="00C83DB1">
        <w:rPr>
          <w:rFonts w:ascii="Garamond" w:hAnsi="Garamond"/>
        </w:rPr>
        <w:t>et al.</w:t>
      </w:r>
      <w:r w:rsidRPr="00C83DB1">
        <w:rPr>
          <w:rFonts w:ascii="Garamond" w:hAnsi="Garamond"/>
          <w:lang w:val="de-DE"/>
        </w:rPr>
        <w:t xml:space="preserve"> (1997). </w:t>
      </w:r>
      <w:r w:rsidRPr="00C83DB1">
        <w:rPr>
          <w:rFonts w:ascii="Garamond" w:hAnsi="Garamond"/>
        </w:rPr>
        <w:t xml:space="preserve">Sound alters visual motion perception. </w:t>
      </w:r>
      <w:r w:rsidRPr="00C83DB1">
        <w:rPr>
          <w:rFonts w:ascii="Garamond" w:hAnsi="Garamond"/>
          <w:i/>
          <w:iCs/>
        </w:rPr>
        <w:t>Nature</w:t>
      </w:r>
      <w:r w:rsidRPr="00C83DB1">
        <w:rPr>
          <w:rFonts w:ascii="Garamond" w:hAnsi="Garamond"/>
        </w:rPr>
        <w:t>, 285: 308.</w:t>
      </w:r>
    </w:p>
    <w:p w14:paraId="43A891A6" w14:textId="77777777" w:rsidR="009C64FB" w:rsidRPr="00C83DB1" w:rsidRDefault="009C64FB" w:rsidP="00C97764">
      <w:pPr>
        <w:autoSpaceDE w:val="0"/>
        <w:autoSpaceDN w:val="0"/>
        <w:adjustRightInd w:val="0"/>
        <w:ind w:left="720" w:hanging="720"/>
        <w:jc w:val="both"/>
        <w:rPr>
          <w:rFonts w:ascii="Garamond" w:hAnsi="Garamond"/>
        </w:rPr>
      </w:pPr>
      <w:r w:rsidRPr="00C83DB1">
        <w:rPr>
          <w:rFonts w:ascii="Garamond" w:hAnsi="Garamond"/>
        </w:rPr>
        <w:t xml:space="preserve">Shams, L. et al. 2000 What you see is what you hear. </w:t>
      </w:r>
      <w:r w:rsidRPr="00C83DB1">
        <w:rPr>
          <w:rFonts w:ascii="Garamond" w:hAnsi="Garamond"/>
          <w:i/>
          <w:iCs/>
        </w:rPr>
        <w:t>Nature</w:t>
      </w:r>
      <w:r w:rsidRPr="00C83DB1">
        <w:rPr>
          <w:rFonts w:ascii="Garamond" w:hAnsi="Garamond"/>
        </w:rPr>
        <w:t xml:space="preserve"> 408: 788. </w:t>
      </w:r>
    </w:p>
    <w:p w14:paraId="34E86C51" w14:textId="77777777" w:rsidR="009C64FB" w:rsidRPr="00C83DB1" w:rsidRDefault="009C64FB" w:rsidP="00C97764">
      <w:pPr>
        <w:widowControl w:val="0"/>
        <w:autoSpaceDE w:val="0"/>
        <w:autoSpaceDN w:val="0"/>
        <w:adjustRightInd w:val="0"/>
        <w:ind w:left="720" w:hanging="720"/>
        <w:jc w:val="both"/>
        <w:rPr>
          <w:rFonts w:ascii="Garamond" w:hAnsi="Garamond"/>
          <w:color w:val="000000"/>
        </w:rPr>
      </w:pPr>
      <w:r w:rsidRPr="00C83DB1">
        <w:rPr>
          <w:rFonts w:ascii="Garamond" w:hAnsi="Garamond"/>
          <w:color w:val="000000"/>
        </w:rPr>
        <w:t xml:space="preserve">Shepard, R. N. &amp; Metzler, J. 1971 Mental rotation of three- dimensional objects. </w:t>
      </w:r>
      <w:r w:rsidRPr="00C83DB1">
        <w:rPr>
          <w:rFonts w:ascii="Garamond" w:hAnsi="Garamond"/>
          <w:i/>
          <w:color w:val="000000"/>
        </w:rPr>
        <w:t xml:space="preserve">Science </w:t>
      </w:r>
      <w:r w:rsidRPr="00C83DB1">
        <w:rPr>
          <w:rFonts w:ascii="Garamond" w:hAnsi="Garamond"/>
          <w:color w:val="000000"/>
        </w:rPr>
        <w:t>171, 701–703.</w:t>
      </w:r>
    </w:p>
    <w:p w14:paraId="53901F30" w14:textId="77777777" w:rsidR="009C64FB" w:rsidRPr="00C83DB1" w:rsidRDefault="009C64FB" w:rsidP="00C97764">
      <w:pPr>
        <w:ind w:left="720" w:hanging="720"/>
        <w:jc w:val="both"/>
        <w:rPr>
          <w:rFonts w:ascii="Garamond" w:hAnsi="Garamond"/>
        </w:rPr>
      </w:pPr>
      <w:r w:rsidRPr="00C83DB1">
        <w:rPr>
          <w:rFonts w:ascii="Garamond" w:hAnsi="Garamond"/>
        </w:rPr>
        <w:t xml:space="preserve">Siegel, S. 2011 Cognitive penetrability and perceptual justification. </w:t>
      </w:r>
      <w:r w:rsidRPr="00C83DB1">
        <w:rPr>
          <w:rFonts w:ascii="Garamond" w:hAnsi="Garamond"/>
          <w:i/>
        </w:rPr>
        <w:t>Nous</w:t>
      </w:r>
      <w:r w:rsidRPr="00C83DB1">
        <w:rPr>
          <w:rFonts w:ascii="Garamond" w:hAnsi="Garamond"/>
        </w:rPr>
        <w:t xml:space="preserve"> 46: 201-222.</w:t>
      </w:r>
    </w:p>
    <w:p w14:paraId="2F362BCA" w14:textId="77777777" w:rsidR="0055393A" w:rsidRPr="00C83DB1" w:rsidRDefault="0055393A" w:rsidP="00C97764">
      <w:pPr>
        <w:ind w:left="720" w:hanging="720"/>
        <w:jc w:val="both"/>
        <w:rPr>
          <w:rFonts w:ascii="Garamond" w:hAnsi="Garamond" w:cs="Arial"/>
          <w:color w:val="000000"/>
        </w:rPr>
      </w:pPr>
      <w:r w:rsidRPr="00C83DB1">
        <w:rPr>
          <w:rFonts w:ascii="Garamond" w:hAnsi="Garamond" w:cs="Arial"/>
          <w:color w:val="000000"/>
        </w:rPr>
        <w:t xml:space="preserve">Slofstra, C. M.H. Nauta, E. A. Holmes, C. L. H. Bockting 2016 Imagery rescripting: The impact of conceptual and perceptual changes to aversive autobiographical memories. </w:t>
      </w:r>
      <w:r w:rsidRPr="00C83DB1">
        <w:rPr>
          <w:rFonts w:ascii="Garamond" w:hAnsi="Garamond" w:cs="Arial"/>
          <w:i/>
          <w:color w:val="000000"/>
        </w:rPr>
        <w:t xml:space="preserve">PloS One </w:t>
      </w:r>
      <w:r w:rsidRPr="00C83DB1">
        <w:rPr>
          <w:rFonts w:ascii="Garamond" w:hAnsi="Garamond" w:cs="Arial"/>
          <w:color w:val="000000"/>
        </w:rPr>
        <w:t xml:space="preserve">11 (8) e0160235. </w:t>
      </w:r>
    </w:p>
    <w:p w14:paraId="5B096461" w14:textId="4C3AB5FB" w:rsidR="009C64FB" w:rsidRPr="00C83DB1" w:rsidRDefault="009C64FB" w:rsidP="00C97764">
      <w:pPr>
        <w:ind w:left="720" w:hanging="720"/>
        <w:jc w:val="both"/>
        <w:rPr>
          <w:rFonts w:ascii="Garamond" w:hAnsi="Garamond"/>
          <w:color w:val="000000"/>
        </w:rPr>
      </w:pPr>
      <w:r w:rsidRPr="00C83DB1">
        <w:rPr>
          <w:rFonts w:ascii="Garamond" w:hAnsi="Garamond"/>
          <w:color w:val="000000"/>
        </w:rPr>
        <w:t xml:space="preserve">Slotnick, S. D. </w:t>
      </w:r>
      <w:r w:rsidRPr="00C83DB1">
        <w:rPr>
          <w:rFonts w:ascii="Garamond" w:hAnsi="Garamond"/>
        </w:rPr>
        <w:t>et al.</w:t>
      </w:r>
      <w:r w:rsidRPr="00C83DB1">
        <w:rPr>
          <w:rFonts w:ascii="Garamond" w:hAnsi="Garamond"/>
          <w:color w:val="000000"/>
        </w:rPr>
        <w:t xml:space="preserve"> 2005 Visual mental imagery induces retinotopically organized activation of early visual areas. </w:t>
      </w:r>
      <w:r w:rsidRPr="00C83DB1">
        <w:rPr>
          <w:rFonts w:ascii="Garamond" w:hAnsi="Garamond"/>
          <w:i/>
          <w:color w:val="000000"/>
        </w:rPr>
        <w:t xml:space="preserve">Cerebral Cortex </w:t>
      </w:r>
      <w:r w:rsidRPr="00C83DB1">
        <w:rPr>
          <w:rFonts w:ascii="Garamond" w:hAnsi="Garamond"/>
          <w:color w:val="000000"/>
        </w:rPr>
        <w:t>15: 1570-1583.</w:t>
      </w:r>
    </w:p>
    <w:p w14:paraId="125CC551" w14:textId="77777777" w:rsidR="009C64FB" w:rsidRPr="00C83DB1" w:rsidRDefault="009C64FB" w:rsidP="00C97764">
      <w:pPr>
        <w:ind w:left="720" w:hanging="720"/>
        <w:jc w:val="both"/>
        <w:rPr>
          <w:rFonts w:ascii="Garamond" w:hAnsi="Garamond"/>
          <w:color w:val="000000"/>
        </w:rPr>
      </w:pPr>
      <w:r w:rsidRPr="00C83DB1">
        <w:rPr>
          <w:rFonts w:ascii="Garamond" w:hAnsi="Garamond"/>
          <w:color w:val="000000"/>
        </w:rPr>
        <w:t xml:space="preserve">Smilek, D. </w:t>
      </w:r>
      <w:r w:rsidRPr="00C83DB1">
        <w:rPr>
          <w:rFonts w:ascii="Garamond" w:hAnsi="Garamond"/>
        </w:rPr>
        <w:t>et al.</w:t>
      </w:r>
      <w:r w:rsidRPr="00C83DB1">
        <w:rPr>
          <w:rFonts w:ascii="Garamond" w:hAnsi="Garamond"/>
          <w:color w:val="000000"/>
        </w:rPr>
        <w:t xml:space="preserve"> 2007. Ovals of time: Timespace associations in synaesthesia. </w:t>
      </w:r>
      <w:r w:rsidRPr="00C83DB1">
        <w:rPr>
          <w:rFonts w:ascii="Garamond" w:hAnsi="Garamond"/>
          <w:i/>
          <w:color w:val="000000"/>
        </w:rPr>
        <w:t xml:space="preserve">Consciousness and Cognition </w:t>
      </w:r>
      <w:r w:rsidRPr="00C83DB1">
        <w:rPr>
          <w:rFonts w:ascii="Garamond" w:hAnsi="Garamond"/>
          <w:color w:val="000000"/>
        </w:rPr>
        <w:t xml:space="preserve">16 (2): 507–519 </w:t>
      </w:r>
    </w:p>
    <w:p w14:paraId="0C0A735E" w14:textId="77777777" w:rsidR="009C64FB" w:rsidRPr="00C83DB1" w:rsidRDefault="009C64FB" w:rsidP="00C97764">
      <w:pPr>
        <w:ind w:left="720" w:hanging="720"/>
        <w:jc w:val="both"/>
        <w:rPr>
          <w:rFonts w:ascii="Garamond" w:hAnsi="Garamond"/>
        </w:rPr>
      </w:pPr>
      <w:r w:rsidRPr="00C83DB1">
        <w:rPr>
          <w:rFonts w:ascii="Garamond" w:hAnsi="Garamond"/>
        </w:rPr>
        <w:t xml:space="preserve">Spence, C. &amp; Deroy, O. (2013). Crossmodal imagery. In S. Lacey and R. Lawson (eds.) </w:t>
      </w:r>
      <w:r w:rsidRPr="00C83DB1">
        <w:rPr>
          <w:rFonts w:ascii="Garamond" w:hAnsi="Garamond"/>
          <w:i/>
        </w:rPr>
        <w:t xml:space="preserve">Multisensory Imagery </w:t>
      </w:r>
      <w:r w:rsidRPr="00C83DB1">
        <w:rPr>
          <w:rFonts w:ascii="Garamond" w:hAnsi="Garamond"/>
        </w:rPr>
        <w:t>(pp. 157-183), New York: Springer.</w:t>
      </w:r>
    </w:p>
    <w:p w14:paraId="07F8A6CF" w14:textId="77777777" w:rsidR="009C64FB" w:rsidRPr="00C83DB1" w:rsidRDefault="009C64FB" w:rsidP="00C97764">
      <w:pPr>
        <w:pStyle w:val="Title"/>
        <w:ind w:left="720" w:hanging="720"/>
        <w:jc w:val="both"/>
        <w:rPr>
          <w:rFonts w:ascii="Garamond" w:hAnsi="Garamond"/>
          <w:b w:val="0"/>
        </w:rPr>
      </w:pPr>
      <w:r w:rsidRPr="00C83DB1">
        <w:rPr>
          <w:rFonts w:ascii="Garamond" w:hAnsi="Garamond"/>
          <w:b w:val="0"/>
        </w:rPr>
        <w:t xml:space="preserve">Spence, C. &amp; Driver, J. (2004, eds.): </w:t>
      </w:r>
      <w:r w:rsidRPr="00C83DB1">
        <w:rPr>
          <w:rFonts w:ascii="Garamond" w:hAnsi="Garamond"/>
          <w:b w:val="0"/>
          <w:i/>
          <w:iCs/>
        </w:rPr>
        <w:t>Crossmodal Space and Crossmodal Attention</w:t>
      </w:r>
      <w:r w:rsidRPr="00C83DB1">
        <w:rPr>
          <w:rFonts w:ascii="Garamond" w:hAnsi="Garamond"/>
          <w:b w:val="0"/>
        </w:rPr>
        <w:t xml:space="preserve">, Oxford: Oxford University Press. </w:t>
      </w:r>
    </w:p>
    <w:p w14:paraId="6923F584" w14:textId="77777777" w:rsidR="009C64FB" w:rsidRPr="00C83DB1" w:rsidRDefault="009C64FB" w:rsidP="00C97764">
      <w:pPr>
        <w:ind w:left="720" w:hanging="720"/>
        <w:jc w:val="both"/>
        <w:rPr>
          <w:rFonts w:ascii="Garamond" w:hAnsi="Garamond"/>
        </w:rPr>
      </w:pPr>
      <w:r w:rsidRPr="00C83DB1">
        <w:rPr>
          <w:rFonts w:ascii="Garamond" w:hAnsi="Garamond"/>
        </w:rPr>
        <w:t xml:space="preserve">Spiller, M. J. et al. 2015 Beyond visual imagery: How modality-specific is enhanced mental imagery in synesthesia? </w:t>
      </w:r>
      <w:r w:rsidRPr="00C83DB1">
        <w:rPr>
          <w:rFonts w:ascii="Garamond" w:hAnsi="Garamond"/>
          <w:i/>
        </w:rPr>
        <w:t xml:space="preserve">Consciousness and Cognition </w:t>
      </w:r>
      <w:r w:rsidRPr="00C83DB1">
        <w:rPr>
          <w:rFonts w:ascii="Garamond" w:hAnsi="Garamond"/>
        </w:rPr>
        <w:t>31: 73-85.</w:t>
      </w:r>
    </w:p>
    <w:p w14:paraId="238EAA23" w14:textId="77777777" w:rsidR="009C64FB" w:rsidRPr="00C83DB1" w:rsidRDefault="009C64FB" w:rsidP="00C97764">
      <w:pPr>
        <w:ind w:left="720" w:hanging="720"/>
        <w:jc w:val="both"/>
        <w:rPr>
          <w:rFonts w:ascii="Garamond" w:hAnsi="Garamond"/>
        </w:rPr>
      </w:pPr>
      <w:r w:rsidRPr="00C83DB1">
        <w:rPr>
          <w:rFonts w:ascii="Garamond" w:hAnsi="Garamond"/>
        </w:rPr>
        <w:t xml:space="preserve">Stokes, D. 2012 ‘Perceiving and Desiring: A new look at the cognitive penetrability of experience.’ </w:t>
      </w:r>
      <w:r w:rsidRPr="00C83DB1">
        <w:rPr>
          <w:rFonts w:ascii="Garamond" w:hAnsi="Garamond"/>
          <w:i/>
        </w:rPr>
        <w:t xml:space="preserve">Philosophical Studies </w:t>
      </w:r>
      <w:r w:rsidRPr="00C83DB1">
        <w:rPr>
          <w:rFonts w:ascii="Garamond" w:hAnsi="Garamond"/>
        </w:rPr>
        <w:t>158: 479-92.</w:t>
      </w:r>
    </w:p>
    <w:p w14:paraId="3321CABF" w14:textId="77777777" w:rsidR="009C64FB" w:rsidRPr="00C83DB1" w:rsidRDefault="009C64FB" w:rsidP="00C97764">
      <w:pPr>
        <w:ind w:left="720" w:hanging="720"/>
        <w:jc w:val="both"/>
        <w:rPr>
          <w:rFonts w:ascii="Garamond" w:hAnsi="Garamond"/>
        </w:rPr>
      </w:pPr>
      <w:r w:rsidRPr="00C83DB1">
        <w:rPr>
          <w:rFonts w:ascii="Garamond" w:hAnsi="Garamond"/>
        </w:rPr>
        <w:t xml:space="preserve">Strawson, P. F. 1974 “Imagination and Perception” In: Strawson, P. F.: </w:t>
      </w:r>
      <w:r w:rsidRPr="00C83DB1">
        <w:rPr>
          <w:rFonts w:ascii="Garamond" w:hAnsi="Garamond"/>
          <w:i/>
        </w:rPr>
        <w:t>Freedom and Resentment</w:t>
      </w:r>
      <w:r w:rsidRPr="00C83DB1">
        <w:rPr>
          <w:rFonts w:ascii="Garamond" w:hAnsi="Garamond"/>
        </w:rPr>
        <w:t xml:space="preserve">. London: Methuen, pp. 45-65. </w:t>
      </w:r>
    </w:p>
    <w:p w14:paraId="326BC68C" w14:textId="77777777" w:rsidR="009C64FB" w:rsidRPr="00C83DB1" w:rsidRDefault="009C64FB" w:rsidP="00C97764">
      <w:pPr>
        <w:ind w:left="720" w:hanging="720"/>
        <w:jc w:val="both"/>
        <w:rPr>
          <w:rFonts w:ascii="Garamond" w:hAnsi="Garamond"/>
        </w:rPr>
      </w:pPr>
      <w:r w:rsidRPr="00C83DB1">
        <w:rPr>
          <w:rFonts w:ascii="Garamond" w:hAnsi="Garamond"/>
          <w:shd w:val="clear" w:color="auto" w:fill="FFFFFF"/>
        </w:rPr>
        <w:t xml:space="preserve">Talavage, T. M. </w:t>
      </w:r>
      <w:r w:rsidRPr="00C83DB1">
        <w:rPr>
          <w:rFonts w:ascii="Garamond" w:hAnsi="Garamond"/>
        </w:rPr>
        <w:t>et al.</w:t>
      </w:r>
      <w:r w:rsidRPr="00C83DB1">
        <w:rPr>
          <w:rFonts w:ascii="Garamond" w:hAnsi="Garamond"/>
          <w:shd w:val="clear" w:color="auto" w:fill="FFFFFF"/>
        </w:rPr>
        <w:t xml:space="preserve"> 2004.</w:t>
      </w:r>
      <w:r w:rsidRPr="00C83DB1">
        <w:rPr>
          <w:rStyle w:val="apple-converted-space"/>
          <w:rFonts w:ascii="Garamond" w:hAnsi="Garamond"/>
          <w:color w:val="252525"/>
          <w:shd w:val="clear" w:color="auto" w:fill="FFFFFF"/>
        </w:rPr>
        <w:t> </w:t>
      </w:r>
      <w:hyperlink r:id="rId15" w:history="1">
        <w:r w:rsidRPr="00C83DB1">
          <w:rPr>
            <w:rFonts w:ascii="Garamond" w:hAnsi="Garamond"/>
          </w:rPr>
          <w:t>"Tonotopic organization in human auditory cortex revealed by progressions of frequency sensitivity."</w:t>
        </w:r>
      </w:hyperlink>
      <w:r w:rsidRPr="00C83DB1">
        <w:rPr>
          <w:rFonts w:ascii="Garamond" w:hAnsi="Garamond"/>
        </w:rPr>
        <w:t xml:space="preserve">  </w:t>
      </w:r>
      <w:r w:rsidRPr="00C83DB1">
        <w:rPr>
          <w:rFonts w:ascii="Garamond" w:hAnsi="Garamond"/>
          <w:i/>
        </w:rPr>
        <w:t>Journal of Neurophysiology </w:t>
      </w:r>
      <w:r w:rsidRPr="00C83DB1">
        <w:rPr>
          <w:rFonts w:ascii="Garamond" w:hAnsi="Garamond"/>
        </w:rPr>
        <w:t>91: 1282–96.</w:t>
      </w:r>
    </w:p>
    <w:p w14:paraId="3BC0ADA0" w14:textId="77777777" w:rsidR="003301E7" w:rsidRPr="00C83DB1" w:rsidRDefault="003301E7" w:rsidP="003301E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Garamond" w:hAnsi="Garamond" w:cs="Times New Roman"/>
          <w:sz w:val="24"/>
          <w:szCs w:val="24"/>
        </w:rPr>
      </w:pPr>
      <w:r w:rsidRPr="00C83DB1">
        <w:rPr>
          <w:rFonts w:ascii="Garamond" w:hAnsi="Garamond" w:cs="Times New Roman"/>
          <w:sz w:val="24"/>
          <w:szCs w:val="24"/>
        </w:rPr>
        <w:t xml:space="preserve">Teufel, C. and B. Nanay 2016 How to (and how not to) think about top-down influences on perception. </w:t>
      </w:r>
      <w:r w:rsidRPr="00C83DB1">
        <w:rPr>
          <w:rFonts w:ascii="Garamond" w:hAnsi="Garamond" w:cs="Times New Roman"/>
          <w:i/>
          <w:sz w:val="24"/>
          <w:szCs w:val="24"/>
        </w:rPr>
        <w:t xml:space="preserve">Consciousness and Cognition </w:t>
      </w:r>
      <w:r w:rsidRPr="00C83DB1">
        <w:rPr>
          <w:rFonts w:ascii="Garamond" w:hAnsi="Garamond" w:cs="Times New Roman"/>
          <w:sz w:val="24"/>
          <w:szCs w:val="24"/>
        </w:rPr>
        <w:t>in press.</w:t>
      </w:r>
    </w:p>
    <w:p w14:paraId="6BACB56F" w14:textId="77777777" w:rsidR="009C64FB" w:rsidRPr="00C83DB1" w:rsidRDefault="009C64FB" w:rsidP="00C97764">
      <w:pPr>
        <w:ind w:left="720" w:hanging="720"/>
        <w:jc w:val="both"/>
        <w:rPr>
          <w:rFonts w:ascii="Garamond" w:hAnsi="Garamond"/>
        </w:rPr>
      </w:pPr>
      <w:r w:rsidRPr="00C83DB1">
        <w:rPr>
          <w:rFonts w:ascii="Garamond" w:hAnsi="Garamond"/>
        </w:rPr>
        <w:t xml:space="preserve">Tye, M. 1991 </w:t>
      </w:r>
      <w:r w:rsidRPr="00C83DB1">
        <w:rPr>
          <w:rFonts w:ascii="Garamond" w:hAnsi="Garamond"/>
          <w:i/>
        </w:rPr>
        <w:t>The Imagery Debate</w:t>
      </w:r>
      <w:r w:rsidRPr="00C83DB1">
        <w:rPr>
          <w:rFonts w:ascii="Garamond" w:hAnsi="Garamond"/>
        </w:rPr>
        <w:t>. Cambridge, MA: MIT Press.</w:t>
      </w:r>
    </w:p>
    <w:p w14:paraId="5BB95597" w14:textId="77777777" w:rsidR="009C64FB" w:rsidRPr="00C83DB1" w:rsidRDefault="009C64FB" w:rsidP="00C97764">
      <w:pPr>
        <w:ind w:left="720" w:hanging="720"/>
        <w:jc w:val="both"/>
        <w:rPr>
          <w:rFonts w:ascii="Garamond" w:hAnsi="Garamond"/>
          <w:lang w:eastAsia="en-US"/>
        </w:rPr>
      </w:pPr>
      <w:r w:rsidRPr="00C83DB1">
        <w:rPr>
          <w:rFonts w:ascii="Garamond" w:hAnsi="Garamond"/>
          <w:shd w:val="clear" w:color="auto" w:fill="FFFFFF"/>
          <w:lang w:eastAsia="en-US"/>
        </w:rPr>
        <w:t xml:space="preserve">Van Essen, D. C. (2004) Organization of visual areas in macaque and human cerebral cortex. In: </w:t>
      </w:r>
      <w:r w:rsidRPr="00C83DB1">
        <w:rPr>
          <w:rFonts w:ascii="Garamond" w:hAnsi="Garamond"/>
          <w:i/>
          <w:shd w:val="clear" w:color="auto" w:fill="FFFFFF"/>
          <w:lang w:eastAsia="en-US"/>
        </w:rPr>
        <w:t>The Visual Neurosciences</w:t>
      </w:r>
      <w:r w:rsidRPr="00C83DB1">
        <w:rPr>
          <w:rFonts w:ascii="Garamond" w:hAnsi="Garamond"/>
          <w:shd w:val="clear" w:color="auto" w:fill="FFFFFF"/>
          <w:lang w:eastAsia="en-US"/>
        </w:rPr>
        <w:t>. L. Chalupa &amp; J.S. Werner, eds., MIT Press.</w:t>
      </w:r>
    </w:p>
    <w:p w14:paraId="70155BD7" w14:textId="77777777" w:rsidR="009C64FB" w:rsidRPr="00C83DB1" w:rsidRDefault="009C64FB" w:rsidP="00C97764">
      <w:pPr>
        <w:autoSpaceDE w:val="0"/>
        <w:autoSpaceDN w:val="0"/>
        <w:adjustRightInd w:val="0"/>
        <w:ind w:left="720" w:hanging="720"/>
        <w:jc w:val="both"/>
        <w:rPr>
          <w:rFonts w:ascii="Garamond" w:hAnsi="Garamond"/>
        </w:rPr>
      </w:pPr>
      <w:r w:rsidRPr="00C83DB1">
        <w:rPr>
          <w:rFonts w:ascii="Garamond" w:hAnsi="Garamond"/>
        </w:rPr>
        <w:t xml:space="preserve">Vroomen, J. et al. (2001) Auditory-visual spatial interactions. In: de Gelder, B. et al. (eds): </w:t>
      </w:r>
      <w:r w:rsidRPr="00C83DB1">
        <w:rPr>
          <w:rFonts w:ascii="Garamond" w:hAnsi="Garamond"/>
          <w:i/>
          <w:iCs/>
        </w:rPr>
        <w:t>Out of Mind</w:t>
      </w:r>
      <w:r w:rsidRPr="00C83DB1">
        <w:rPr>
          <w:rFonts w:ascii="Garamond" w:hAnsi="Garamond"/>
        </w:rPr>
        <w:t xml:space="preserve">, Oxford: Oxford University Press, pp. 140–150. </w:t>
      </w:r>
    </w:p>
    <w:p w14:paraId="7E714D13" w14:textId="77777777" w:rsidR="009C64FB" w:rsidRPr="00C83DB1" w:rsidRDefault="009C64FB" w:rsidP="00C97764">
      <w:pPr>
        <w:widowControl w:val="0"/>
        <w:autoSpaceDE w:val="0"/>
        <w:autoSpaceDN w:val="0"/>
        <w:adjustRightInd w:val="0"/>
        <w:ind w:left="720" w:hanging="720"/>
        <w:jc w:val="both"/>
        <w:rPr>
          <w:rFonts w:ascii="Garamond" w:hAnsi="Garamond"/>
          <w:color w:val="000000"/>
        </w:rPr>
      </w:pPr>
      <w:r w:rsidRPr="00C83DB1">
        <w:rPr>
          <w:rFonts w:ascii="Garamond" w:hAnsi="Garamond"/>
          <w:color w:val="000000"/>
        </w:rPr>
        <w:t xml:space="preserve">Walton, K. 1990 </w:t>
      </w:r>
      <w:r w:rsidRPr="00C83DB1">
        <w:rPr>
          <w:rFonts w:ascii="Garamond" w:hAnsi="Garamond"/>
          <w:i/>
          <w:color w:val="000000"/>
        </w:rPr>
        <w:t>Mimesis as Make-Believe</w:t>
      </w:r>
      <w:r w:rsidRPr="00C83DB1">
        <w:rPr>
          <w:rFonts w:ascii="Garamond" w:hAnsi="Garamond"/>
          <w:color w:val="000000"/>
        </w:rPr>
        <w:t>. Cambridge, MA: Harvard University Press.</w:t>
      </w:r>
    </w:p>
    <w:p w14:paraId="5BA6C969" w14:textId="77777777" w:rsidR="009C64FB" w:rsidRPr="00C83DB1" w:rsidRDefault="009C64FB" w:rsidP="00C97764">
      <w:pPr>
        <w:widowControl w:val="0"/>
        <w:autoSpaceDE w:val="0"/>
        <w:autoSpaceDN w:val="0"/>
        <w:adjustRightInd w:val="0"/>
        <w:ind w:left="720" w:hanging="720"/>
        <w:jc w:val="both"/>
        <w:rPr>
          <w:rFonts w:ascii="Garamond" w:hAnsi="Garamond"/>
          <w:color w:val="000000"/>
        </w:rPr>
      </w:pPr>
      <w:r w:rsidRPr="00C83DB1">
        <w:rPr>
          <w:rFonts w:ascii="Garamond" w:hAnsi="Garamond"/>
          <w:color w:val="000000"/>
        </w:rPr>
        <w:t xml:space="preserve">Ward, J. </w:t>
      </w:r>
      <w:r w:rsidRPr="00C83DB1">
        <w:rPr>
          <w:rFonts w:ascii="Garamond" w:hAnsi="Garamond"/>
        </w:rPr>
        <w:t xml:space="preserve">et al. </w:t>
      </w:r>
      <w:r w:rsidRPr="00C83DB1">
        <w:rPr>
          <w:rFonts w:ascii="Garamond" w:hAnsi="Garamond"/>
          <w:color w:val="000000"/>
        </w:rPr>
        <w:t xml:space="preserve">2006. Sound-colour synaesthesia: To what extent does it use cross-modal mechanisms common to us all? </w:t>
      </w:r>
      <w:r w:rsidRPr="00C83DB1">
        <w:rPr>
          <w:rFonts w:ascii="Garamond" w:hAnsi="Garamond"/>
          <w:i/>
          <w:color w:val="000000"/>
        </w:rPr>
        <w:t xml:space="preserve">Cortex </w:t>
      </w:r>
      <w:r w:rsidRPr="00C83DB1">
        <w:rPr>
          <w:rFonts w:ascii="Garamond" w:hAnsi="Garamond"/>
          <w:color w:val="000000"/>
        </w:rPr>
        <w:t xml:space="preserve">42 (2): 264–280. </w:t>
      </w:r>
    </w:p>
    <w:p w14:paraId="2889B68F" w14:textId="77777777" w:rsidR="009C64FB" w:rsidRPr="00C83DB1" w:rsidRDefault="009C64FB" w:rsidP="00C97764">
      <w:pPr>
        <w:widowControl w:val="0"/>
        <w:autoSpaceDE w:val="0"/>
        <w:autoSpaceDN w:val="0"/>
        <w:adjustRightInd w:val="0"/>
        <w:ind w:left="720" w:hanging="720"/>
        <w:jc w:val="both"/>
        <w:rPr>
          <w:rFonts w:ascii="Garamond" w:hAnsi="Garamond"/>
          <w:color w:val="000000"/>
        </w:rPr>
      </w:pPr>
      <w:r w:rsidRPr="00C83DB1">
        <w:rPr>
          <w:rFonts w:ascii="Garamond" w:hAnsi="Garamond"/>
          <w:color w:val="000000"/>
        </w:rPr>
        <w:t xml:space="preserve">Ward, J. &amp; J. Simner. 2003. Lexical-gustatory synaesthesia: linguistic and conceptual factors. </w:t>
      </w:r>
      <w:r w:rsidRPr="00C83DB1">
        <w:rPr>
          <w:rFonts w:ascii="Garamond" w:hAnsi="Garamond"/>
          <w:i/>
          <w:color w:val="000000"/>
        </w:rPr>
        <w:t xml:space="preserve">Cognition </w:t>
      </w:r>
      <w:r w:rsidRPr="00C83DB1">
        <w:rPr>
          <w:rFonts w:ascii="Garamond" w:hAnsi="Garamond"/>
          <w:color w:val="000000"/>
        </w:rPr>
        <w:t xml:space="preserve">89 (3): 237–261. </w:t>
      </w:r>
    </w:p>
    <w:p w14:paraId="462D57A0" w14:textId="77777777" w:rsidR="009C64FB" w:rsidRPr="00C83DB1" w:rsidRDefault="009C64FB" w:rsidP="00C97764">
      <w:pPr>
        <w:pStyle w:val="EndnoteText"/>
        <w:spacing w:line="240" w:lineRule="auto"/>
        <w:ind w:left="720" w:hanging="720"/>
        <w:jc w:val="both"/>
        <w:rPr>
          <w:rFonts w:ascii="Garamond" w:hAnsi="Garamond"/>
          <w:sz w:val="24"/>
          <w:szCs w:val="24"/>
        </w:rPr>
      </w:pPr>
      <w:r w:rsidRPr="00C83DB1">
        <w:rPr>
          <w:rFonts w:ascii="Garamond" w:hAnsi="Garamond"/>
          <w:sz w:val="24"/>
          <w:szCs w:val="24"/>
        </w:rPr>
        <w:t xml:space="preserve">Watkins, S. et al. 2006 Sound alters activity in human V1 in association with illusory visual perception. </w:t>
      </w:r>
      <w:r w:rsidRPr="00C83DB1">
        <w:rPr>
          <w:rFonts w:ascii="Garamond" w:hAnsi="Garamond"/>
          <w:i/>
          <w:sz w:val="24"/>
          <w:szCs w:val="24"/>
        </w:rPr>
        <w:t>NeuroImage</w:t>
      </w:r>
      <w:r w:rsidRPr="00C83DB1">
        <w:rPr>
          <w:rFonts w:ascii="Garamond" w:hAnsi="Garamond"/>
          <w:sz w:val="24"/>
          <w:szCs w:val="24"/>
        </w:rPr>
        <w:t xml:space="preserve"> 31: 1247-1256.</w:t>
      </w:r>
    </w:p>
    <w:p w14:paraId="5487807F" w14:textId="77777777" w:rsidR="009C64FB" w:rsidRPr="00C83DB1" w:rsidRDefault="009C64FB" w:rsidP="00C97764">
      <w:pPr>
        <w:ind w:left="720" w:hanging="720"/>
        <w:jc w:val="both"/>
        <w:rPr>
          <w:rFonts w:ascii="Garamond" w:hAnsi="Garamond"/>
        </w:rPr>
      </w:pPr>
      <w:r w:rsidRPr="00C83DB1">
        <w:rPr>
          <w:rFonts w:ascii="Garamond" w:hAnsi="Garamond"/>
        </w:rPr>
        <w:t xml:space="preserve">Williams, A. D. et al. 2013 Combining imagination and reason in the treatment of depression: a randomized controlled trial of internet-based cognitive-bias modification and internet-CBT for depression. </w:t>
      </w:r>
      <w:r w:rsidRPr="00C83DB1">
        <w:rPr>
          <w:rFonts w:ascii="Garamond" w:hAnsi="Garamond"/>
          <w:i/>
        </w:rPr>
        <w:t xml:space="preserve">J. Consult. Clin. Psychol. </w:t>
      </w:r>
      <w:r w:rsidRPr="00C83DB1">
        <w:rPr>
          <w:rFonts w:ascii="Garamond" w:hAnsi="Garamond"/>
        </w:rPr>
        <w:t xml:space="preserve">81, 793–799. </w:t>
      </w:r>
    </w:p>
    <w:p w14:paraId="19A8AFFC" w14:textId="77777777" w:rsidR="00AE42BD" w:rsidRPr="00C83DB1" w:rsidRDefault="00AE42BD" w:rsidP="00C97764">
      <w:pPr>
        <w:ind w:left="720" w:hanging="720"/>
        <w:jc w:val="both"/>
        <w:rPr>
          <w:rFonts w:ascii="Garamond" w:hAnsi="Garamond"/>
          <w:lang w:eastAsia="en-US"/>
        </w:rPr>
      </w:pPr>
      <w:r w:rsidRPr="00C83DB1">
        <w:rPr>
          <w:rFonts w:ascii="Garamond" w:hAnsi="Garamond"/>
          <w:lang w:eastAsia="en-US"/>
        </w:rPr>
        <w:t xml:space="preserve">Winterowd, C., Beck, A.T., &amp; Gruener, D. (2003). Eliciting and modifying imagery </w:t>
      </w:r>
      <w:r w:rsidRPr="00C83DB1">
        <w:rPr>
          <w:rFonts w:ascii="Garamond" w:hAnsi="Garamond"/>
          <w:i/>
          <w:lang w:eastAsia="en-US"/>
        </w:rPr>
        <w:t xml:space="preserve">Cognitive Therapy with Chronic Pain Patients </w:t>
      </w:r>
      <w:r w:rsidRPr="00C83DB1">
        <w:rPr>
          <w:rFonts w:ascii="Garamond" w:hAnsi="Garamond"/>
          <w:lang w:eastAsia="en-US"/>
        </w:rPr>
        <w:t>(pp. 183–207). New York: Springer Publishing Co.</w:t>
      </w:r>
    </w:p>
    <w:p w14:paraId="6D596D23" w14:textId="77741063" w:rsidR="009C64FB" w:rsidRPr="00C83DB1" w:rsidRDefault="009C64FB" w:rsidP="00C97764">
      <w:pPr>
        <w:ind w:left="720" w:hanging="720"/>
        <w:jc w:val="both"/>
        <w:rPr>
          <w:rFonts w:ascii="Garamond" w:hAnsi="Garamond"/>
          <w:color w:val="000000"/>
        </w:rPr>
      </w:pPr>
      <w:r w:rsidRPr="00C83DB1">
        <w:rPr>
          <w:rFonts w:ascii="Garamond" w:hAnsi="Garamond"/>
          <w:color w:val="000000"/>
        </w:rPr>
        <w:t xml:space="preserve">Zangaladze, A. </w:t>
      </w:r>
      <w:r w:rsidRPr="00C83DB1">
        <w:rPr>
          <w:rFonts w:ascii="Garamond" w:hAnsi="Garamond"/>
        </w:rPr>
        <w:t>et al.</w:t>
      </w:r>
      <w:r w:rsidRPr="00C83DB1">
        <w:rPr>
          <w:rFonts w:ascii="Garamond" w:hAnsi="Garamond"/>
          <w:color w:val="000000"/>
        </w:rPr>
        <w:t xml:space="preserve"> 1999 Involvement of visual cortex in tactile discrimination of orientation. </w:t>
      </w:r>
      <w:r w:rsidRPr="00C83DB1">
        <w:rPr>
          <w:rFonts w:ascii="Garamond" w:hAnsi="Garamond"/>
          <w:i/>
          <w:color w:val="000000"/>
        </w:rPr>
        <w:t xml:space="preserve">Nature </w:t>
      </w:r>
      <w:r w:rsidRPr="00C83DB1">
        <w:rPr>
          <w:rFonts w:ascii="Garamond" w:hAnsi="Garamond"/>
          <w:color w:val="000000"/>
        </w:rPr>
        <w:t>401: 587-590.</w:t>
      </w:r>
    </w:p>
    <w:p w14:paraId="1ABCD23A" w14:textId="77777777" w:rsidR="009C64FB" w:rsidRPr="00C83DB1" w:rsidRDefault="009C64FB" w:rsidP="00C97764">
      <w:pPr>
        <w:tabs>
          <w:tab w:val="left" w:pos="274"/>
          <w:tab w:val="left" w:pos="1440"/>
        </w:tabs>
        <w:ind w:left="274" w:hanging="274"/>
        <w:contextualSpacing/>
        <w:jc w:val="both"/>
        <w:rPr>
          <w:rFonts w:ascii="Garamond" w:hAnsi="Garamond"/>
        </w:rPr>
      </w:pPr>
      <w:r w:rsidRPr="00C83DB1">
        <w:rPr>
          <w:rFonts w:ascii="Garamond" w:hAnsi="Garamond"/>
        </w:rPr>
        <w:t xml:space="preserve">Zatorre, R. J. &amp; Halpern, A. R. (2005). Mental concert: Musical imagery and auditory cortex. </w:t>
      </w:r>
      <w:r w:rsidRPr="00C83DB1">
        <w:rPr>
          <w:rFonts w:ascii="Garamond" w:hAnsi="Garamond"/>
          <w:i/>
        </w:rPr>
        <w:t>Neuron</w:t>
      </w:r>
      <w:r w:rsidRPr="00C83DB1">
        <w:rPr>
          <w:rFonts w:ascii="Garamond" w:hAnsi="Garamond"/>
        </w:rPr>
        <w:t xml:space="preserve"> 47: 9-12.</w:t>
      </w:r>
    </w:p>
    <w:p w14:paraId="58D9ADF2" w14:textId="77777777" w:rsidR="009C64FB" w:rsidRPr="00C83DB1" w:rsidRDefault="009C64FB" w:rsidP="00C97764">
      <w:pPr>
        <w:ind w:left="720" w:hanging="720"/>
        <w:jc w:val="both"/>
        <w:rPr>
          <w:rFonts w:ascii="Garamond" w:hAnsi="Garamond"/>
        </w:rPr>
      </w:pPr>
      <w:r w:rsidRPr="00C83DB1">
        <w:rPr>
          <w:rFonts w:ascii="Garamond" w:hAnsi="Garamond"/>
          <w:shd w:val="clear" w:color="auto" w:fill="FFFFFF"/>
        </w:rPr>
        <w:t xml:space="preserve">Zeman, A. </w:t>
      </w:r>
      <w:r w:rsidRPr="00C83DB1">
        <w:rPr>
          <w:rFonts w:ascii="Garamond" w:hAnsi="Garamond"/>
        </w:rPr>
        <w:t>et al.</w:t>
      </w:r>
      <w:r w:rsidRPr="00C83DB1">
        <w:rPr>
          <w:rFonts w:ascii="Garamond" w:hAnsi="Garamond"/>
          <w:shd w:val="clear" w:color="auto" w:fill="FFFFFF"/>
        </w:rPr>
        <w:t xml:space="preserve"> (2007).</w:t>
      </w:r>
      <w:r w:rsidRPr="00C83DB1">
        <w:rPr>
          <w:rStyle w:val="apple-converted-space"/>
          <w:rFonts w:ascii="Garamond" w:hAnsi="Garamond"/>
          <w:color w:val="000000"/>
          <w:shd w:val="clear" w:color="auto" w:fill="FFFFFF"/>
        </w:rPr>
        <w:t> </w:t>
      </w:r>
      <w:r w:rsidRPr="00C83DB1">
        <w:rPr>
          <w:rFonts w:ascii="Garamond" w:hAnsi="Garamond"/>
          <w:shd w:val="clear" w:color="auto" w:fill="FFFFFF"/>
        </w:rPr>
        <w:t>"Blind imagination'': Brain activation after loss of the mind's eye.</w:t>
      </w:r>
      <w:r w:rsidRPr="00C83DB1">
        <w:rPr>
          <w:rFonts w:ascii="Garamond" w:hAnsi="Garamond"/>
          <w:i/>
        </w:rPr>
        <w:t xml:space="preserve"> Journal of Neurology Neurosurgery &amp; Psychiatry</w:t>
      </w:r>
      <w:r w:rsidRPr="00C83DB1">
        <w:rPr>
          <w:rFonts w:ascii="Garamond" w:hAnsi="Garamond"/>
        </w:rPr>
        <w:t>, 78</w:t>
      </w:r>
      <w:r w:rsidRPr="00C83DB1">
        <w:rPr>
          <w:rFonts w:ascii="Garamond" w:hAnsi="Garamond"/>
          <w:shd w:val="clear" w:color="auto" w:fill="FFFFFF"/>
        </w:rPr>
        <w:t>(2), 209-209</w:t>
      </w:r>
    </w:p>
    <w:p w14:paraId="31F30391" w14:textId="77777777" w:rsidR="009C64FB" w:rsidRPr="00C83DB1" w:rsidRDefault="009C64FB" w:rsidP="00C97764">
      <w:pPr>
        <w:tabs>
          <w:tab w:val="left" w:pos="274"/>
          <w:tab w:val="left" w:pos="1440"/>
        </w:tabs>
        <w:ind w:left="274" w:hanging="274"/>
        <w:contextualSpacing/>
        <w:jc w:val="both"/>
        <w:rPr>
          <w:rFonts w:ascii="Garamond" w:hAnsi="Garamond"/>
        </w:rPr>
      </w:pPr>
      <w:r w:rsidRPr="00C83DB1">
        <w:rPr>
          <w:rFonts w:ascii="Garamond" w:hAnsi="Garamond"/>
        </w:rPr>
        <w:t xml:space="preserve">Zeman, A. Z. et al. 2010 Loss of imagery phenomenology with intact visuo-spatial task performance: A case of ‘blind imagination’. </w:t>
      </w:r>
      <w:r w:rsidRPr="00C83DB1">
        <w:rPr>
          <w:rFonts w:ascii="Garamond" w:hAnsi="Garamond"/>
          <w:i/>
        </w:rPr>
        <w:t xml:space="preserve">Neuropsychologia </w:t>
      </w:r>
      <w:r w:rsidRPr="00C83DB1">
        <w:rPr>
          <w:rFonts w:ascii="Garamond" w:hAnsi="Garamond"/>
        </w:rPr>
        <w:t>48: 145-155.</w:t>
      </w:r>
    </w:p>
    <w:p w14:paraId="52DCA5AB" w14:textId="77777777" w:rsidR="009C64FB" w:rsidRPr="00C83DB1" w:rsidRDefault="009C64FB" w:rsidP="00C97764">
      <w:pPr>
        <w:tabs>
          <w:tab w:val="left" w:pos="274"/>
          <w:tab w:val="left" w:pos="1440"/>
        </w:tabs>
        <w:ind w:left="274" w:hanging="274"/>
        <w:contextualSpacing/>
        <w:jc w:val="both"/>
        <w:rPr>
          <w:rFonts w:ascii="Garamond" w:hAnsi="Garamond"/>
        </w:rPr>
      </w:pPr>
      <w:r w:rsidRPr="00C83DB1">
        <w:rPr>
          <w:rFonts w:ascii="Garamond" w:hAnsi="Garamond"/>
        </w:rPr>
        <w:t xml:space="preserve">Zeman, A., M. et al. 2015 Lives without imagery: Congenital aphasia. </w:t>
      </w:r>
      <w:r w:rsidRPr="00C83DB1">
        <w:rPr>
          <w:rFonts w:ascii="Garamond" w:hAnsi="Garamond"/>
          <w:i/>
        </w:rPr>
        <w:t xml:space="preserve">Cortex </w:t>
      </w:r>
      <w:r w:rsidRPr="00C83DB1">
        <w:rPr>
          <w:rFonts w:ascii="Garamond" w:hAnsi="Garamond"/>
        </w:rPr>
        <w:t>73: 378-380.</w:t>
      </w:r>
    </w:p>
    <w:p w14:paraId="75CC82B6" w14:textId="77777777" w:rsidR="009C64FB" w:rsidRPr="003301E7" w:rsidRDefault="009C64FB" w:rsidP="00C97764">
      <w:pPr>
        <w:jc w:val="both"/>
        <w:rPr>
          <w:rFonts w:ascii="Garamond" w:hAnsi="Garamond"/>
        </w:rPr>
      </w:pPr>
    </w:p>
    <w:p w14:paraId="41BF680B" w14:textId="77777777" w:rsidR="009C64FB" w:rsidRPr="003301E7" w:rsidRDefault="009C64FB" w:rsidP="00BA0175">
      <w:pPr>
        <w:jc w:val="both"/>
        <w:rPr>
          <w:rFonts w:ascii="Garamond" w:hAnsi="Garamond"/>
        </w:rPr>
      </w:pPr>
    </w:p>
    <w:sectPr w:rsidR="009C64FB" w:rsidRPr="003301E7" w:rsidSect="00C718F3">
      <w:headerReference w:type="default" r:id="rId16"/>
      <w:footerReference w:type="default" r:id="rId17"/>
      <w:pgSz w:w="11906" w:h="16838" w:code="9"/>
      <w:pgMar w:top="1474" w:right="1588" w:bottom="1474" w:left="1588" w:header="539" w:footer="567" w:gutter="0"/>
      <w:cols w:space="709"/>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2229A" w14:textId="77777777" w:rsidR="00AC304B" w:rsidRDefault="00AC304B">
      <w:r>
        <w:separator/>
      </w:r>
    </w:p>
  </w:endnote>
  <w:endnote w:type="continuationSeparator" w:id="0">
    <w:p w14:paraId="1D7CE734" w14:textId="77777777" w:rsidR="00AC304B" w:rsidRDefault="00AC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4C36A" w14:textId="77777777" w:rsidR="00AC304B" w:rsidRDefault="00AC304B" w:rsidP="007E56E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726D">
      <w:rPr>
        <w:rStyle w:val="PageNumber"/>
        <w:noProof/>
      </w:rPr>
      <w:t>1</w:t>
    </w:r>
    <w:r>
      <w:rPr>
        <w:rStyle w:val="PageNumber"/>
      </w:rPr>
      <w:fldChar w:fldCharType="end"/>
    </w:r>
  </w:p>
  <w:p w14:paraId="14798D35" w14:textId="77777777" w:rsidR="00AC304B" w:rsidRDefault="00AC304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7456F" w14:textId="77777777" w:rsidR="00AC304B" w:rsidRDefault="00AC304B">
      <w:r>
        <w:separator/>
      </w:r>
    </w:p>
  </w:footnote>
  <w:footnote w:type="continuationSeparator" w:id="0">
    <w:p w14:paraId="1871B566" w14:textId="77777777" w:rsidR="00AC304B" w:rsidRDefault="00AC304B">
      <w:r>
        <w:continuationSeparator/>
      </w:r>
    </w:p>
  </w:footnote>
  <w:footnote w:id="1">
    <w:p w14:paraId="66690A68" w14:textId="070DF43A" w:rsidR="00AC304B" w:rsidRPr="00E54912" w:rsidRDefault="00AC304B" w:rsidP="001C2B09">
      <w:pPr>
        <w:rPr>
          <w:rFonts w:ascii="Garamond" w:hAnsi="Garamond"/>
          <w:lang w:val="en-US"/>
        </w:rPr>
      </w:pPr>
      <w:r w:rsidRPr="00E54912">
        <w:rPr>
          <w:rStyle w:val="FootnoteReference"/>
          <w:rFonts w:ascii="Garamond" w:hAnsi="Garamond"/>
        </w:rPr>
        <w:footnoteRef/>
      </w:r>
      <w:r w:rsidRPr="00E54912">
        <w:rPr>
          <w:rFonts w:ascii="Garamond" w:hAnsi="Garamond"/>
        </w:rPr>
        <w:t xml:space="preserve"> </w:t>
      </w:r>
      <w:r w:rsidRPr="00E54912">
        <w:rPr>
          <w:rFonts w:ascii="Garamond" w:hAnsi="Garamond"/>
          <w:lang w:val="en-US"/>
        </w:rPr>
        <w:t>Another important application of the concept of multimodal mental imagery, one I cannot explore here further, is that it can help us understand and explain the differences between the ways in which ‘concrete’ and ‘a</w:t>
      </w:r>
      <w:r>
        <w:rPr>
          <w:rFonts w:ascii="Garamond" w:hAnsi="Garamond"/>
          <w:lang w:val="en-US"/>
        </w:rPr>
        <w:t>bstract’ words are processed (Pa</w:t>
      </w:r>
      <w:r w:rsidRPr="00E54912">
        <w:rPr>
          <w:rFonts w:ascii="Garamond" w:hAnsi="Garamond"/>
          <w:lang w:val="en-US"/>
        </w:rPr>
        <w:t>ivio 1969, 1971, 1986). The general idea would be that th</w:t>
      </w:r>
      <w:r>
        <w:rPr>
          <w:rFonts w:ascii="Garamond" w:hAnsi="Garamond"/>
          <w:lang w:val="en-US"/>
        </w:rPr>
        <w:t>e emphasis on the multimodal nature of the mental imagery involved in the processing of these words can expand the scope of Paivio’s dual processing theory</w:t>
      </w:r>
      <w:r w:rsidRPr="00E54912">
        <w:rPr>
          <w:rFonts w:ascii="Garamond" w:hAnsi="Garamond"/>
          <w:lang w:val="en-US"/>
        </w:rPr>
        <w:t xml:space="preserve">. I am grateful to an anonymous referee for drawing my attention to this potential application. </w:t>
      </w:r>
    </w:p>
  </w:footnote>
  <w:footnote w:id="2">
    <w:p w14:paraId="2450CB1D" w14:textId="1F06DC0C" w:rsidR="00AC304B" w:rsidRPr="00A40127" w:rsidRDefault="00AC304B" w:rsidP="00A40127">
      <w:pPr>
        <w:rPr>
          <w:rFonts w:ascii="Garamond" w:hAnsi="Garamond"/>
          <w:lang w:val="en-US"/>
        </w:rPr>
      </w:pPr>
      <w:r w:rsidRPr="00A40127">
        <w:rPr>
          <w:rStyle w:val="FootnoteReference"/>
          <w:rFonts w:ascii="Garamond" w:hAnsi="Garamond"/>
        </w:rPr>
        <w:footnoteRef/>
      </w:r>
      <w:r w:rsidRPr="00A40127">
        <w:rPr>
          <w:rFonts w:ascii="Garamond" w:hAnsi="Garamond"/>
        </w:rPr>
        <w:t xml:space="preserve"> Less often, subjects are asked to perform overt imagery-involving actions (like playing certain computer games, see Holmes et al. 2010) – this methodology already utilizes involuntary mental imagery, just like multimodal mental imagery. </w:t>
      </w:r>
    </w:p>
  </w:footnote>
  <w:footnote w:id="3">
    <w:p w14:paraId="534022F5" w14:textId="4B86D3DA" w:rsidR="00AC304B" w:rsidRPr="00EB4A67" w:rsidRDefault="00AC304B" w:rsidP="00EB4A67">
      <w:pPr>
        <w:rPr>
          <w:rFonts w:ascii="Garamond" w:hAnsi="Garamond"/>
          <w:lang w:val="en-US"/>
        </w:rPr>
      </w:pPr>
      <w:r w:rsidRPr="00EB4A67">
        <w:rPr>
          <w:rStyle w:val="FootnoteReference"/>
          <w:rFonts w:ascii="Garamond" w:hAnsi="Garamond"/>
        </w:rPr>
        <w:footnoteRef/>
      </w:r>
      <w:r w:rsidRPr="00EB4A67">
        <w:rPr>
          <w:rFonts w:ascii="Garamond" w:hAnsi="Garamond"/>
        </w:rPr>
        <w:t xml:space="preserve"> Similar potential applications where multimodal mental imagery would provide a more efficient way of interfering than traditional conscious and voluntary mental imagery include treating addiction (see Papies and Barsalou 2016), eating disorders (Cornil and Chandon in</w:t>
      </w:r>
      <w:r>
        <w:rPr>
          <w:rFonts w:ascii="Garamond" w:hAnsi="Garamond"/>
        </w:rPr>
        <w:t xml:space="preserve"> press) and pain treatment (Wint</w:t>
      </w:r>
      <w:r w:rsidRPr="00EB4A67">
        <w:rPr>
          <w:rFonts w:ascii="Garamond" w:hAnsi="Garamond"/>
        </w:rPr>
        <w:t>erowd et al 2003, Berna et al 2012).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4C87B" w14:textId="77777777" w:rsidR="00AC304B" w:rsidRDefault="00AC304B" w:rsidP="007E56E2">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E4075"/>
    <w:multiLevelType w:val="hybridMultilevel"/>
    <w:tmpl w:val="0F08E11A"/>
    <w:lvl w:ilvl="0" w:tplc="906272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F40339"/>
    <w:multiLevelType w:val="multilevel"/>
    <w:tmpl w:val="7D56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68575C"/>
    <w:multiLevelType w:val="hybridMultilevel"/>
    <w:tmpl w:val="B03A11FC"/>
    <w:lvl w:ilvl="0" w:tplc="CB6458F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4E13774"/>
    <w:multiLevelType w:val="multilevel"/>
    <w:tmpl w:val="20DA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9917CF"/>
    <w:multiLevelType w:val="hybridMultilevel"/>
    <w:tmpl w:val="A31E24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49BB46D8"/>
    <w:multiLevelType w:val="hybridMultilevel"/>
    <w:tmpl w:val="1B10B62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8D350AD"/>
    <w:multiLevelType w:val="hybridMultilevel"/>
    <w:tmpl w:val="75A4BA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80E2165"/>
    <w:multiLevelType w:val="hybridMultilevel"/>
    <w:tmpl w:val="D8944A86"/>
    <w:lvl w:ilvl="0" w:tplc="F8DE021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D6D3678"/>
    <w:multiLevelType w:val="hybridMultilevel"/>
    <w:tmpl w:val="85C0BC4A"/>
    <w:lvl w:ilvl="0" w:tplc="093E0D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E72513F"/>
    <w:multiLevelType w:val="hybridMultilevel"/>
    <w:tmpl w:val="73D63C1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6"/>
  </w:num>
  <w:num w:numId="3">
    <w:abstractNumId w:val="7"/>
  </w:num>
  <w:num w:numId="4">
    <w:abstractNumId w:val="2"/>
  </w:num>
  <w:num w:numId="5">
    <w:abstractNumId w:val="8"/>
  </w:num>
  <w:num w:numId="6">
    <w:abstractNumId w:val="9"/>
  </w:num>
  <w:num w:numId="7">
    <w:abstractNumId w:val="5"/>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41000"/>
    <w:rsid w:val="000015AE"/>
    <w:rsid w:val="000102A0"/>
    <w:rsid w:val="0001220C"/>
    <w:rsid w:val="00013067"/>
    <w:rsid w:val="000138D3"/>
    <w:rsid w:val="00017292"/>
    <w:rsid w:val="00020F10"/>
    <w:rsid w:val="000248B3"/>
    <w:rsid w:val="00025F11"/>
    <w:rsid w:val="000274A4"/>
    <w:rsid w:val="00030717"/>
    <w:rsid w:val="00030B32"/>
    <w:rsid w:val="0003372B"/>
    <w:rsid w:val="00034552"/>
    <w:rsid w:val="00037124"/>
    <w:rsid w:val="00037D19"/>
    <w:rsid w:val="000422EA"/>
    <w:rsid w:val="00046385"/>
    <w:rsid w:val="00046882"/>
    <w:rsid w:val="0005003E"/>
    <w:rsid w:val="0005070D"/>
    <w:rsid w:val="00050924"/>
    <w:rsid w:val="00050BBA"/>
    <w:rsid w:val="00051B04"/>
    <w:rsid w:val="000533C1"/>
    <w:rsid w:val="00054716"/>
    <w:rsid w:val="00054A14"/>
    <w:rsid w:val="00056315"/>
    <w:rsid w:val="00062A2F"/>
    <w:rsid w:val="000632E7"/>
    <w:rsid w:val="00065CD2"/>
    <w:rsid w:val="000666E5"/>
    <w:rsid w:val="00067179"/>
    <w:rsid w:val="000705CF"/>
    <w:rsid w:val="000718B9"/>
    <w:rsid w:val="00072C6B"/>
    <w:rsid w:val="0007332D"/>
    <w:rsid w:val="00073EB9"/>
    <w:rsid w:val="00075C1A"/>
    <w:rsid w:val="00075ED2"/>
    <w:rsid w:val="00077386"/>
    <w:rsid w:val="00077820"/>
    <w:rsid w:val="000874FB"/>
    <w:rsid w:val="00090356"/>
    <w:rsid w:val="0009201D"/>
    <w:rsid w:val="00092156"/>
    <w:rsid w:val="00094DB7"/>
    <w:rsid w:val="00096077"/>
    <w:rsid w:val="0009684A"/>
    <w:rsid w:val="000A3BB3"/>
    <w:rsid w:val="000A40BD"/>
    <w:rsid w:val="000A7F52"/>
    <w:rsid w:val="000B32D7"/>
    <w:rsid w:val="000B3E40"/>
    <w:rsid w:val="000C1C99"/>
    <w:rsid w:val="000C4C02"/>
    <w:rsid w:val="000C6C9D"/>
    <w:rsid w:val="000C7E93"/>
    <w:rsid w:val="000D1D80"/>
    <w:rsid w:val="000D3407"/>
    <w:rsid w:val="000E0787"/>
    <w:rsid w:val="000E1C03"/>
    <w:rsid w:val="000E395B"/>
    <w:rsid w:val="000E637C"/>
    <w:rsid w:val="000E714F"/>
    <w:rsid w:val="000F1222"/>
    <w:rsid w:val="000F3C29"/>
    <w:rsid w:val="000F4E19"/>
    <w:rsid w:val="000F6C6B"/>
    <w:rsid w:val="00100533"/>
    <w:rsid w:val="0010168D"/>
    <w:rsid w:val="00101E1B"/>
    <w:rsid w:val="0010288F"/>
    <w:rsid w:val="00110418"/>
    <w:rsid w:val="00111AF1"/>
    <w:rsid w:val="00114F5B"/>
    <w:rsid w:val="0011631C"/>
    <w:rsid w:val="001178BB"/>
    <w:rsid w:val="0012041B"/>
    <w:rsid w:val="001218F5"/>
    <w:rsid w:val="001223D2"/>
    <w:rsid w:val="00126011"/>
    <w:rsid w:val="001264DE"/>
    <w:rsid w:val="001268E0"/>
    <w:rsid w:val="00126F86"/>
    <w:rsid w:val="00132EB1"/>
    <w:rsid w:val="0013389D"/>
    <w:rsid w:val="00134896"/>
    <w:rsid w:val="00135304"/>
    <w:rsid w:val="0013655A"/>
    <w:rsid w:val="001410F8"/>
    <w:rsid w:val="00142A93"/>
    <w:rsid w:val="00142EB2"/>
    <w:rsid w:val="00143D1B"/>
    <w:rsid w:val="00146B5F"/>
    <w:rsid w:val="00146F2D"/>
    <w:rsid w:val="00150A1D"/>
    <w:rsid w:val="00151C97"/>
    <w:rsid w:val="00152C87"/>
    <w:rsid w:val="00154459"/>
    <w:rsid w:val="00155027"/>
    <w:rsid w:val="00156336"/>
    <w:rsid w:val="0015711E"/>
    <w:rsid w:val="001621CA"/>
    <w:rsid w:val="0016381E"/>
    <w:rsid w:val="001703E0"/>
    <w:rsid w:val="00172C74"/>
    <w:rsid w:val="00172FFC"/>
    <w:rsid w:val="001750E9"/>
    <w:rsid w:val="001752D5"/>
    <w:rsid w:val="00176013"/>
    <w:rsid w:val="00176831"/>
    <w:rsid w:val="0018159B"/>
    <w:rsid w:val="00182833"/>
    <w:rsid w:val="001872D2"/>
    <w:rsid w:val="00187CBC"/>
    <w:rsid w:val="001905B4"/>
    <w:rsid w:val="001907DA"/>
    <w:rsid w:val="00190B13"/>
    <w:rsid w:val="00191552"/>
    <w:rsid w:val="0019381D"/>
    <w:rsid w:val="001A0DEA"/>
    <w:rsid w:val="001A2372"/>
    <w:rsid w:val="001A25C8"/>
    <w:rsid w:val="001A52EA"/>
    <w:rsid w:val="001A6465"/>
    <w:rsid w:val="001B46DF"/>
    <w:rsid w:val="001B4D8C"/>
    <w:rsid w:val="001C19BF"/>
    <w:rsid w:val="001C2B09"/>
    <w:rsid w:val="001C3C3A"/>
    <w:rsid w:val="001C74C5"/>
    <w:rsid w:val="001D2B9A"/>
    <w:rsid w:val="001D6400"/>
    <w:rsid w:val="001D7372"/>
    <w:rsid w:val="001D73B0"/>
    <w:rsid w:val="001D7B64"/>
    <w:rsid w:val="001E165A"/>
    <w:rsid w:val="001E35C7"/>
    <w:rsid w:val="001E575C"/>
    <w:rsid w:val="001E6CA9"/>
    <w:rsid w:val="001F6155"/>
    <w:rsid w:val="001F6666"/>
    <w:rsid w:val="001F709F"/>
    <w:rsid w:val="00200C7B"/>
    <w:rsid w:val="00203B9A"/>
    <w:rsid w:val="00203E37"/>
    <w:rsid w:val="0020419A"/>
    <w:rsid w:val="002051D2"/>
    <w:rsid w:val="002071B7"/>
    <w:rsid w:val="00207C67"/>
    <w:rsid w:val="0021178C"/>
    <w:rsid w:val="00213A5B"/>
    <w:rsid w:val="00216466"/>
    <w:rsid w:val="0021773F"/>
    <w:rsid w:val="00221B72"/>
    <w:rsid w:val="002230A2"/>
    <w:rsid w:val="00223F89"/>
    <w:rsid w:val="0022564E"/>
    <w:rsid w:val="00227BBC"/>
    <w:rsid w:val="00241AA7"/>
    <w:rsid w:val="002431CB"/>
    <w:rsid w:val="0025008C"/>
    <w:rsid w:val="002507F4"/>
    <w:rsid w:val="002521EA"/>
    <w:rsid w:val="00252D03"/>
    <w:rsid w:val="002534DE"/>
    <w:rsid w:val="00253FA0"/>
    <w:rsid w:val="0025541B"/>
    <w:rsid w:val="0026022E"/>
    <w:rsid w:val="00260D17"/>
    <w:rsid w:val="0026323A"/>
    <w:rsid w:val="002637A4"/>
    <w:rsid w:val="00263CAB"/>
    <w:rsid w:val="00264828"/>
    <w:rsid w:val="00270E21"/>
    <w:rsid w:val="002728FA"/>
    <w:rsid w:val="00273B08"/>
    <w:rsid w:val="00275043"/>
    <w:rsid w:val="00275C0B"/>
    <w:rsid w:val="00285C9C"/>
    <w:rsid w:val="00286668"/>
    <w:rsid w:val="00290ECB"/>
    <w:rsid w:val="0029281A"/>
    <w:rsid w:val="0029699C"/>
    <w:rsid w:val="002A22B5"/>
    <w:rsid w:val="002A2D11"/>
    <w:rsid w:val="002B1A55"/>
    <w:rsid w:val="002B737B"/>
    <w:rsid w:val="002B75D6"/>
    <w:rsid w:val="002C1281"/>
    <w:rsid w:val="002C4235"/>
    <w:rsid w:val="002C4421"/>
    <w:rsid w:val="002D07E7"/>
    <w:rsid w:val="002E1799"/>
    <w:rsid w:val="002E4186"/>
    <w:rsid w:val="002E4248"/>
    <w:rsid w:val="002E508C"/>
    <w:rsid w:val="002F3F32"/>
    <w:rsid w:val="002F437B"/>
    <w:rsid w:val="0030053D"/>
    <w:rsid w:val="003022A5"/>
    <w:rsid w:val="00303CA4"/>
    <w:rsid w:val="00304AD8"/>
    <w:rsid w:val="003129BF"/>
    <w:rsid w:val="00314DC6"/>
    <w:rsid w:val="003166F3"/>
    <w:rsid w:val="00322E26"/>
    <w:rsid w:val="00325D23"/>
    <w:rsid w:val="003273B1"/>
    <w:rsid w:val="00327770"/>
    <w:rsid w:val="00327E9E"/>
    <w:rsid w:val="003301E7"/>
    <w:rsid w:val="00331E97"/>
    <w:rsid w:val="00332225"/>
    <w:rsid w:val="003373B6"/>
    <w:rsid w:val="0034092C"/>
    <w:rsid w:val="0034150B"/>
    <w:rsid w:val="00341B39"/>
    <w:rsid w:val="00344D6E"/>
    <w:rsid w:val="00344F4F"/>
    <w:rsid w:val="0034512D"/>
    <w:rsid w:val="00346B66"/>
    <w:rsid w:val="00347B97"/>
    <w:rsid w:val="0035074C"/>
    <w:rsid w:val="00350834"/>
    <w:rsid w:val="00354D3B"/>
    <w:rsid w:val="00355D95"/>
    <w:rsid w:val="003565A4"/>
    <w:rsid w:val="00357F87"/>
    <w:rsid w:val="00360903"/>
    <w:rsid w:val="00361F84"/>
    <w:rsid w:val="00362CE4"/>
    <w:rsid w:val="00363DE0"/>
    <w:rsid w:val="00366D11"/>
    <w:rsid w:val="00375B70"/>
    <w:rsid w:val="00377CE3"/>
    <w:rsid w:val="00377D95"/>
    <w:rsid w:val="00377E55"/>
    <w:rsid w:val="00390B04"/>
    <w:rsid w:val="00390B13"/>
    <w:rsid w:val="00391065"/>
    <w:rsid w:val="003914E3"/>
    <w:rsid w:val="00392022"/>
    <w:rsid w:val="0039250E"/>
    <w:rsid w:val="00392D14"/>
    <w:rsid w:val="00396409"/>
    <w:rsid w:val="003965DE"/>
    <w:rsid w:val="00397D20"/>
    <w:rsid w:val="003A13F6"/>
    <w:rsid w:val="003A1552"/>
    <w:rsid w:val="003A22F8"/>
    <w:rsid w:val="003A2654"/>
    <w:rsid w:val="003A38DD"/>
    <w:rsid w:val="003A3FB4"/>
    <w:rsid w:val="003A5259"/>
    <w:rsid w:val="003A5675"/>
    <w:rsid w:val="003A579C"/>
    <w:rsid w:val="003A5DC3"/>
    <w:rsid w:val="003A62D4"/>
    <w:rsid w:val="003A7651"/>
    <w:rsid w:val="003B04D8"/>
    <w:rsid w:val="003B525E"/>
    <w:rsid w:val="003C0ABC"/>
    <w:rsid w:val="003C26D0"/>
    <w:rsid w:val="003C31FC"/>
    <w:rsid w:val="003D2320"/>
    <w:rsid w:val="003D7509"/>
    <w:rsid w:val="003D7635"/>
    <w:rsid w:val="003D7E7F"/>
    <w:rsid w:val="003E6101"/>
    <w:rsid w:val="003E6E66"/>
    <w:rsid w:val="003F0D1C"/>
    <w:rsid w:val="003F1BD4"/>
    <w:rsid w:val="003F1F28"/>
    <w:rsid w:val="003F657F"/>
    <w:rsid w:val="003F78D1"/>
    <w:rsid w:val="00401114"/>
    <w:rsid w:val="004032EA"/>
    <w:rsid w:val="00403744"/>
    <w:rsid w:val="00404BEE"/>
    <w:rsid w:val="004107BE"/>
    <w:rsid w:val="004109A4"/>
    <w:rsid w:val="0041624A"/>
    <w:rsid w:val="004177E1"/>
    <w:rsid w:val="004256E8"/>
    <w:rsid w:val="004266BA"/>
    <w:rsid w:val="00435AA4"/>
    <w:rsid w:val="00441ED5"/>
    <w:rsid w:val="00445192"/>
    <w:rsid w:val="00446D76"/>
    <w:rsid w:val="00450A9C"/>
    <w:rsid w:val="0045344C"/>
    <w:rsid w:val="00455321"/>
    <w:rsid w:val="00461595"/>
    <w:rsid w:val="00463072"/>
    <w:rsid w:val="00464D68"/>
    <w:rsid w:val="00473687"/>
    <w:rsid w:val="00473719"/>
    <w:rsid w:val="00480467"/>
    <w:rsid w:val="0048516D"/>
    <w:rsid w:val="00485E9F"/>
    <w:rsid w:val="00486EBF"/>
    <w:rsid w:val="00490E67"/>
    <w:rsid w:val="00491AAF"/>
    <w:rsid w:val="00493D90"/>
    <w:rsid w:val="004963BF"/>
    <w:rsid w:val="0049769D"/>
    <w:rsid w:val="00497F86"/>
    <w:rsid w:val="004A4E12"/>
    <w:rsid w:val="004A6E3E"/>
    <w:rsid w:val="004B1DDB"/>
    <w:rsid w:val="004B27BD"/>
    <w:rsid w:val="004B2C61"/>
    <w:rsid w:val="004B4926"/>
    <w:rsid w:val="004B6A9D"/>
    <w:rsid w:val="004C4AA0"/>
    <w:rsid w:val="004C7312"/>
    <w:rsid w:val="004D2CF8"/>
    <w:rsid w:val="004D3D0F"/>
    <w:rsid w:val="004D42C5"/>
    <w:rsid w:val="004D5F3C"/>
    <w:rsid w:val="004E2275"/>
    <w:rsid w:val="004E2D1A"/>
    <w:rsid w:val="004E3988"/>
    <w:rsid w:val="004E3EBE"/>
    <w:rsid w:val="004E6D30"/>
    <w:rsid w:val="004F059E"/>
    <w:rsid w:val="004F2B2B"/>
    <w:rsid w:val="004F5C87"/>
    <w:rsid w:val="00500156"/>
    <w:rsid w:val="005033B9"/>
    <w:rsid w:val="005056C3"/>
    <w:rsid w:val="00505C4D"/>
    <w:rsid w:val="00510B03"/>
    <w:rsid w:val="0051611B"/>
    <w:rsid w:val="005214E0"/>
    <w:rsid w:val="00521EC4"/>
    <w:rsid w:val="00523550"/>
    <w:rsid w:val="005243D3"/>
    <w:rsid w:val="00524588"/>
    <w:rsid w:val="00524C90"/>
    <w:rsid w:val="005260FC"/>
    <w:rsid w:val="005301D0"/>
    <w:rsid w:val="00530D4B"/>
    <w:rsid w:val="00531085"/>
    <w:rsid w:val="005313D1"/>
    <w:rsid w:val="00532D75"/>
    <w:rsid w:val="005342A8"/>
    <w:rsid w:val="00534D38"/>
    <w:rsid w:val="00537988"/>
    <w:rsid w:val="00545462"/>
    <w:rsid w:val="0054583E"/>
    <w:rsid w:val="00546DDE"/>
    <w:rsid w:val="00546F12"/>
    <w:rsid w:val="00551D34"/>
    <w:rsid w:val="0055393A"/>
    <w:rsid w:val="0055464A"/>
    <w:rsid w:val="005565C3"/>
    <w:rsid w:val="00560986"/>
    <w:rsid w:val="00561F90"/>
    <w:rsid w:val="00562C3C"/>
    <w:rsid w:val="00570F55"/>
    <w:rsid w:val="00572C14"/>
    <w:rsid w:val="00573B96"/>
    <w:rsid w:val="005763B7"/>
    <w:rsid w:val="00577879"/>
    <w:rsid w:val="00583A7A"/>
    <w:rsid w:val="005869E0"/>
    <w:rsid w:val="005877FC"/>
    <w:rsid w:val="00592A20"/>
    <w:rsid w:val="00593058"/>
    <w:rsid w:val="005948CA"/>
    <w:rsid w:val="0059570F"/>
    <w:rsid w:val="00595CFF"/>
    <w:rsid w:val="00596A66"/>
    <w:rsid w:val="00597FE6"/>
    <w:rsid w:val="005A179E"/>
    <w:rsid w:val="005A26A7"/>
    <w:rsid w:val="005A30A8"/>
    <w:rsid w:val="005A329E"/>
    <w:rsid w:val="005B018C"/>
    <w:rsid w:val="005B0B5F"/>
    <w:rsid w:val="005B2907"/>
    <w:rsid w:val="005B290E"/>
    <w:rsid w:val="005B4E95"/>
    <w:rsid w:val="005B7595"/>
    <w:rsid w:val="005C0CE6"/>
    <w:rsid w:val="005C14C3"/>
    <w:rsid w:val="005C3959"/>
    <w:rsid w:val="005C45D2"/>
    <w:rsid w:val="005C5167"/>
    <w:rsid w:val="005C61F2"/>
    <w:rsid w:val="005C761D"/>
    <w:rsid w:val="005D16F7"/>
    <w:rsid w:val="005D3718"/>
    <w:rsid w:val="005D4889"/>
    <w:rsid w:val="005E5281"/>
    <w:rsid w:val="005E6A48"/>
    <w:rsid w:val="005F0371"/>
    <w:rsid w:val="005F14CD"/>
    <w:rsid w:val="005F3A44"/>
    <w:rsid w:val="005F6156"/>
    <w:rsid w:val="005F6800"/>
    <w:rsid w:val="00601359"/>
    <w:rsid w:val="00601DA2"/>
    <w:rsid w:val="0060232C"/>
    <w:rsid w:val="00622815"/>
    <w:rsid w:val="00631E68"/>
    <w:rsid w:val="006320A9"/>
    <w:rsid w:val="006327A1"/>
    <w:rsid w:val="006354D3"/>
    <w:rsid w:val="0063607E"/>
    <w:rsid w:val="00641000"/>
    <w:rsid w:val="00641D49"/>
    <w:rsid w:val="006441BD"/>
    <w:rsid w:val="00646267"/>
    <w:rsid w:val="00653F3C"/>
    <w:rsid w:val="0065569F"/>
    <w:rsid w:val="00656343"/>
    <w:rsid w:val="006607B3"/>
    <w:rsid w:val="0066185F"/>
    <w:rsid w:val="00662177"/>
    <w:rsid w:val="006622BC"/>
    <w:rsid w:val="006625D4"/>
    <w:rsid w:val="00663F4F"/>
    <w:rsid w:val="006645E2"/>
    <w:rsid w:val="006673C7"/>
    <w:rsid w:val="00670A42"/>
    <w:rsid w:val="00672D75"/>
    <w:rsid w:val="00672E7B"/>
    <w:rsid w:val="00682906"/>
    <w:rsid w:val="00682D20"/>
    <w:rsid w:val="00683345"/>
    <w:rsid w:val="00684A2E"/>
    <w:rsid w:val="00685269"/>
    <w:rsid w:val="0068590F"/>
    <w:rsid w:val="006914C6"/>
    <w:rsid w:val="006957FA"/>
    <w:rsid w:val="00697774"/>
    <w:rsid w:val="00697E88"/>
    <w:rsid w:val="006A21AD"/>
    <w:rsid w:val="006A6FF1"/>
    <w:rsid w:val="006B005C"/>
    <w:rsid w:val="006B33F3"/>
    <w:rsid w:val="006C02AD"/>
    <w:rsid w:val="006C0D4E"/>
    <w:rsid w:val="006C174C"/>
    <w:rsid w:val="006C4319"/>
    <w:rsid w:val="006C7595"/>
    <w:rsid w:val="006D089C"/>
    <w:rsid w:val="006D1FCF"/>
    <w:rsid w:val="006D2BCB"/>
    <w:rsid w:val="006D7B7F"/>
    <w:rsid w:val="006E2247"/>
    <w:rsid w:val="006E75CC"/>
    <w:rsid w:val="006F37B6"/>
    <w:rsid w:val="006F3869"/>
    <w:rsid w:val="006F40C9"/>
    <w:rsid w:val="006F5509"/>
    <w:rsid w:val="006F6761"/>
    <w:rsid w:val="00703153"/>
    <w:rsid w:val="007031C8"/>
    <w:rsid w:val="00704053"/>
    <w:rsid w:val="00705E3D"/>
    <w:rsid w:val="0070790C"/>
    <w:rsid w:val="00713AC2"/>
    <w:rsid w:val="00714F8A"/>
    <w:rsid w:val="007155FF"/>
    <w:rsid w:val="00715C3A"/>
    <w:rsid w:val="00724614"/>
    <w:rsid w:val="00724EAF"/>
    <w:rsid w:val="007300C2"/>
    <w:rsid w:val="00730445"/>
    <w:rsid w:val="007309CC"/>
    <w:rsid w:val="007323D0"/>
    <w:rsid w:val="00732EFA"/>
    <w:rsid w:val="007341A7"/>
    <w:rsid w:val="00735607"/>
    <w:rsid w:val="007405DA"/>
    <w:rsid w:val="0074578E"/>
    <w:rsid w:val="00746831"/>
    <w:rsid w:val="0075178F"/>
    <w:rsid w:val="0075250D"/>
    <w:rsid w:val="007527CC"/>
    <w:rsid w:val="00755739"/>
    <w:rsid w:val="00756291"/>
    <w:rsid w:val="007578D6"/>
    <w:rsid w:val="0076101D"/>
    <w:rsid w:val="00762179"/>
    <w:rsid w:val="0076218F"/>
    <w:rsid w:val="00763079"/>
    <w:rsid w:val="00764F0C"/>
    <w:rsid w:val="00767123"/>
    <w:rsid w:val="00767559"/>
    <w:rsid w:val="007752CB"/>
    <w:rsid w:val="00777230"/>
    <w:rsid w:val="00782032"/>
    <w:rsid w:val="00790DBF"/>
    <w:rsid w:val="007921E2"/>
    <w:rsid w:val="007930FB"/>
    <w:rsid w:val="00796599"/>
    <w:rsid w:val="007A2515"/>
    <w:rsid w:val="007A763B"/>
    <w:rsid w:val="007B0125"/>
    <w:rsid w:val="007B01E9"/>
    <w:rsid w:val="007B08C6"/>
    <w:rsid w:val="007B552A"/>
    <w:rsid w:val="007B5F1F"/>
    <w:rsid w:val="007B6BA2"/>
    <w:rsid w:val="007B7465"/>
    <w:rsid w:val="007C2DC9"/>
    <w:rsid w:val="007C3AD1"/>
    <w:rsid w:val="007C5052"/>
    <w:rsid w:val="007C603A"/>
    <w:rsid w:val="007C7A88"/>
    <w:rsid w:val="007D1174"/>
    <w:rsid w:val="007D1972"/>
    <w:rsid w:val="007D2A04"/>
    <w:rsid w:val="007D3123"/>
    <w:rsid w:val="007D6221"/>
    <w:rsid w:val="007D7535"/>
    <w:rsid w:val="007E16A4"/>
    <w:rsid w:val="007E21C9"/>
    <w:rsid w:val="007E325C"/>
    <w:rsid w:val="007E56E2"/>
    <w:rsid w:val="007E7CA3"/>
    <w:rsid w:val="007F0A90"/>
    <w:rsid w:val="007F36BF"/>
    <w:rsid w:val="007F4212"/>
    <w:rsid w:val="007F726D"/>
    <w:rsid w:val="00800746"/>
    <w:rsid w:val="00803B48"/>
    <w:rsid w:val="00804B51"/>
    <w:rsid w:val="00807934"/>
    <w:rsid w:val="0081045D"/>
    <w:rsid w:val="00810EDE"/>
    <w:rsid w:val="00813A0E"/>
    <w:rsid w:val="00813C75"/>
    <w:rsid w:val="00813E4C"/>
    <w:rsid w:val="008157AF"/>
    <w:rsid w:val="00816684"/>
    <w:rsid w:val="00816F44"/>
    <w:rsid w:val="00821572"/>
    <w:rsid w:val="0082413D"/>
    <w:rsid w:val="00824DBE"/>
    <w:rsid w:val="00824F71"/>
    <w:rsid w:val="0083054E"/>
    <w:rsid w:val="008307A2"/>
    <w:rsid w:val="00832688"/>
    <w:rsid w:val="0083289C"/>
    <w:rsid w:val="00832C90"/>
    <w:rsid w:val="00835B9D"/>
    <w:rsid w:val="008361DC"/>
    <w:rsid w:val="0083643C"/>
    <w:rsid w:val="008401AE"/>
    <w:rsid w:val="008432D9"/>
    <w:rsid w:val="00843F69"/>
    <w:rsid w:val="0084575F"/>
    <w:rsid w:val="00846302"/>
    <w:rsid w:val="0085101E"/>
    <w:rsid w:val="008533D2"/>
    <w:rsid w:val="00856A69"/>
    <w:rsid w:val="00863D4E"/>
    <w:rsid w:val="008702B9"/>
    <w:rsid w:val="00883832"/>
    <w:rsid w:val="0088614A"/>
    <w:rsid w:val="00887821"/>
    <w:rsid w:val="00890CEB"/>
    <w:rsid w:val="0089107E"/>
    <w:rsid w:val="0089150E"/>
    <w:rsid w:val="008925F5"/>
    <w:rsid w:val="0089444D"/>
    <w:rsid w:val="00896A1B"/>
    <w:rsid w:val="008979DC"/>
    <w:rsid w:val="00897BD5"/>
    <w:rsid w:val="00897EDE"/>
    <w:rsid w:val="008A32CA"/>
    <w:rsid w:val="008A36EE"/>
    <w:rsid w:val="008A4C3F"/>
    <w:rsid w:val="008A627B"/>
    <w:rsid w:val="008B0D52"/>
    <w:rsid w:val="008B26D7"/>
    <w:rsid w:val="008B2DBA"/>
    <w:rsid w:val="008B59DF"/>
    <w:rsid w:val="008C1D41"/>
    <w:rsid w:val="008C2CBD"/>
    <w:rsid w:val="008C40E3"/>
    <w:rsid w:val="008C44E9"/>
    <w:rsid w:val="008C6756"/>
    <w:rsid w:val="008C6B90"/>
    <w:rsid w:val="008D6958"/>
    <w:rsid w:val="008D7B8D"/>
    <w:rsid w:val="008E01AD"/>
    <w:rsid w:val="008E0B9D"/>
    <w:rsid w:val="008E59D2"/>
    <w:rsid w:val="008F069A"/>
    <w:rsid w:val="008F59ED"/>
    <w:rsid w:val="00902996"/>
    <w:rsid w:val="00910571"/>
    <w:rsid w:val="00912116"/>
    <w:rsid w:val="00915F94"/>
    <w:rsid w:val="009171BC"/>
    <w:rsid w:val="009205BE"/>
    <w:rsid w:val="00924A6D"/>
    <w:rsid w:val="00925ED4"/>
    <w:rsid w:val="009272C6"/>
    <w:rsid w:val="00930A8F"/>
    <w:rsid w:val="00932061"/>
    <w:rsid w:val="009337DE"/>
    <w:rsid w:val="00934190"/>
    <w:rsid w:val="00936401"/>
    <w:rsid w:val="009367FB"/>
    <w:rsid w:val="00941B9A"/>
    <w:rsid w:val="00942FA0"/>
    <w:rsid w:val="009509C3"/>
    <w:rsid w:val="0095115F"/>
    <w:rsid w:val="009544FF"/>
    <w:rsid w:val="00955385"/>
    <w:rsid w:val="00955396"/>
    <w:rsid w:val="00960C71"/>
    <w:rsid w:val="009629A7"/>
    <w:rsid w:val="00963DFF"/>
    <w:rsid w:val="00966825"/>
    <w:rsid w:val="00966969"/>
    <w:rsid w:val="00966EEA"/>
    <w:rsid w:val="009704B7"/>
    <w:rsid w:val="0097250E"/>
    <w:rsid w:val="00974184"/>
    <w:rsid w:val="00974D97"/>
    <w:rsid w:val="00975052"/>
    <w:rsid w:val="00975A3A"/>
    <w:rsid w:val="00976DB8"/>
    <w:rsid w:val="00977763"/>
    <w:rsid w:val="0098254A"/>
    <w:rsid w:val="00982BA2"/>
    <w:rsid w:val="00986D02"/>
    <w:rsid w:val="00990381"/>
    <w:rsid w:val="00990E0C"/>
    <w:rsid w:val="00993753"/>
    <w:rsid w:val="0099577B"/>
    <w:rsid w:val="0099783C"/>
    <w:rsid w:val="009A1531"/>
    <w:rsid w:val="009A2573"/>
    <w:rsid w:val="009A2E68"/>
    <w:rsid w:val="009A62A5"/>
    <w:rsid w:val="009A6B94"/>
    <w:rsid w:val="009B3C27"/>
    <w:rsid w:val="009B4741"/>
    <w:rsid w:val="009B49FA"/>
    <w:rsid w:val="009B550C"/>
    <w:rsid w:val="009B68FE"/>
    <w:rsid w:val="009B7120"/>
    <w:rsid w:val="009C05E6"/>
    <w:rsid w:val="009C6170"/>
    <w:rsid w:val="009C64FB"/>
    <w:rsid w:val="009C67F9"/>
    <w:rsid w:val="009D1543"/>
    <w:rsid w:val="009D2567"/>
    <w:rsid w:val="009D38F7"/>
    <w:rsid w:val="009D72A0"/>
    <w:rsid w:val="009E00A5"/>
    <w:rsid w:val="009E0BEC"/>
    <w:rsid w:val="009E0CD2"/>
    <w:rsid w:val="009E5489"/>
    <w:rsid w:val="009F1DAC"/>
    <w:rsid w:val="009F3A45"/>
    <w:rsid w:val="009F55D9"/>
    <w:rsid w:val="009F57A7"/>
    <w:rsid w:val="009F6258"/>
    <w:rsid w:val="009F6828"/>
    <w:rsid w:val="009F6EF9"/>
    <w:rsid w:val="009F7A1E"/>
    <w:rsid w:val="00A006CC"/>
    <w:rsid w:val="00A04164"/>
    <w:rsid w:val="00A05AFD"/>
    <w:rsid w:val="00A063D8"/>
    <w:rsid w:val="00A07D62"/>
    <w:rsid w:val="00A11AB0"/>
    <w:rsid w:val="00A135F6"/>
    <w:rsid w:val="00A165FE"/>
    <w:rsid w:val="00A1681D"/>
    <w:rsid w:val="00A176D6"/>
    <w:rsid w:val="00A20810"/>
    <w:rsid w:val="00A20BEB"/>
    <w:rsid w:val="00A216F1"/>
    <w:rsid w:val="00A239CA"/>
    <w:rsid w:val="00A24245"/>
    <w:rsid w:val="00A2501A"/>
    <w:rsid w:val="00A25AA6"/>
    <w:rsid w:val="00A27227"/>
    <w:rsid w:val="00A30DC8"/>
    <w:rsid w:val="00A32701"/>
    <w:rsid w:val="00A36D19"/>
    <w:rsid w:val="00A3703A"/>
    <w:rsid w:val="00A40127"/>
    <w:rsid w:val="00A40842"/>
    <w:rsid w:val="00A415C4"/>
    <w:rsid w:val="00A416C6"/>
    <w:rsid w:val="00A50131"/>
    <w:rsid w:val="00A570A3"/>
    <w:rsid w:val="00A574A0"/>
    <w:rsid w:val="00A61EE4"/>
    <w:rsid w:val="00A643CE"/>
    <w:rsid w:val="00A66295"/>
    <w:rsid w:val="00A679BE"/>
    <w:rsid w:val="00A67E38"/>
    <w:rsid w:val="00A71725"/>
    <w:rsid w:val="00A728CF"/>
    <w:rsid w:val="00A80F99"/>
    <w:rsid w:val="00A83869"/>
    <w:rsid w:val="00A87B18"/>
    <w:rsid w:val="00A9022A"/>
    <w:rsid w:val="00A97517"/>
    <w:rsid w:val="00AA4077"/>
    <w:rsid w:val="00AA4708"/>
    <w:rsid w:val="00AA4A7B"/>
    <w:rsid w:val="00AA562B"/>
    <w:rsid w:val="00AA69C5"/>
    <w:rsid w:val="00AB1C6F"/>
    <w:rsid w:val="00AB6E78"/>
    <w:rsid w:val="00AB7684"/>
    <w:rsid w:val="00AB7BB5"/>
    <w:rsid w:val="00AC2810"/>
    <w:rsid w:val="00AC304B"/>
    <w:rsid w:val="00AC3561"/>
    <w:rsid w:val="00AC4ACC"/>
    <w:rsid w:val="00AD3306"/>
    <w:rsid w:val="00AD5F1F"/>
    <w:rsid w:val="00AD6051"/>
    <w:rsid w:val="00AD65F6"/>
    <w:rsid w:val="00AE42BD"/>
    <w:rsid w:val="00AE461D"/>
    <w:rsid w:val="00AE4E25"/>
    <w:rsid w:val="00AE4F90"/>
    <w:rsid w:val="00AE54F4"/>
    <w:rsid w:val="00AE5735"/>
    <w:rsid w:val="00AF038C"/>
    <w:rsid w:val="00AF0573"/>
    <w:rsid w:val="00AF409D"/>
    <w:rsid w:val="00AF5A3F"/>
    <w:rsid w:val="00AF640A"/>
    <w:rsid w:val="00B00886"/>
    <w:rsid w:val="00B0326C"/>
    <w:rsid w:val="00B04A4D"/>
    <w:rsid w:val="00B13F8B"/>
    <w:rsid w:val="00B14849"/>
    <w:rsid w:val="00B15A6F"/>
    <w:rsid w:val="00B16824"/>
    <w:rsid w:val="00B1756F"/>
    <w:rsid w:val="00B21528"/>
    <w:rsid w:val="00B25D0D"/>
    <w:rsid w:val="00B30EC9"/>
    <w:rsid w:val="00B310A1"/>
    <w:rsid w:val="00B314F4"/>
    <w:rsid w:val="00B33E2D"/>
    <w:rsid w:val="00B34221"/>
    <w:rsid w:val="00B36E86"/>
    <w:rsid w:val="00B37D04"/>
    <w:rsid w:val="00B46BF4"/>
    <w:rsid w:val="00B51514"/>
    <w:rsid w:val="00B52957"/>
    <w:rsid w:val="00B53F36"/>
    <w:rsid w:val="00B53FC0"/>
    <w:rsid w:val="00B543DE"/>
    <w:rsid w:val="00B5494F"/>
    <w:rsid w:val="00B54CD3"/>
    <w:rsid w:val="00B6132E"/>
    <w:rsid w:val="00B65E26"/>
    <w:rsid w:val="00B70769"/>
    <w:rsid w:val="00B71574"/>
    <w:rsid w:val="00B71FC4"/>
    <w:rsid w:val="00B80CF7"/>
    <w:rsid w:val="00B82B2B"/>
    <w:rsid w:val="00B872E8"/>
    <w:rsid w:val="00B878D2"/>
    <w:rsid w:val="00B87D56"/>
    <w:rsid w:val="00B90440"/>
    <w:rsid w:val="00B92069"/>
    <w:rsid w:val="00B9260B"/>
    <w:rsid w:val="00B93F92"/>
    <w:rsid w:val="00B97E28"/>
    <w:rsid w:val="00BA0175"/>
    <w:rsid w:val="00BA1831"/>
    <w:rsid w:val="00BB25C4"/>
    <w:rsid w:val="00BB26E4"/>
    <w:rsid w:val="00BB2DDB"/>
    <w:rsid w:val="00BB4496"/>
    <w:rsid w:val="00BB6F7A"/>
    <w:rsid w:val="00BC41FF"/>
    <w:rsid w:val="00BC4809"/>
    <w:rsid w:val="00BC49C6"/>
    <w:rsid w:val="00BC6145"/>
    <w:rsid w:val="00BC704D"/>
    <w:rsid w:val="00BD084E"/>
    <w:rsid w:val="00BD71AF"/>
    <w:rsid w:val="00BD7FB2"/>
    <w:rsid w:val="00BE2F82"/>
    <w:rsid w:val="00BE3912"/>
    <w:rsid w:val="00BE4103"/>
    <w:rsid w:val="00BE4438"/>
    <w:rsid w:val="00BE5611"/>
    <w:rsid w:val="00BF1503"/>
    <w:rsid w:val="00BF1B67"/>
    <w:rsid w:val="00BF33B5"/>
    <w:rsid w:val="00BF3627"/>
    <w:rsid w:val="00BF4B8D"/>
    <w:rsid w:val="00C000FF"/>
    <w:rsid w:val="00C00E74"/>
    <w:rsid w:val="00C02AC4"/>
    <w:rsid w:val="00C031BA"/>
    <w:rsid w:val="00C04312"/>
    <w:rsid w:val="00C101C1"/>
    <w:rsid w:val="00C11B56"/>
    <w:rsid w:val="00C15D41"/>
    <w:rsid w:val="00C17484"/>
    <w:rsid w:val="00C208A1"/>
    <w:rsid w:val="00C20D2B"/>
    <w:rsid w:val="00C216A2"/>
    <w:rsid w:val="00C25D95"/>
    <w:rsid w:val="00C32591"/>
    <w:rsid w:val="00C34652"/>
    <w:rsid w:val="00C40FFC"/>
    <w:rsid w:val="00C41776"/>
    <w:rsid w:val="00C4341E"/>
    <w:rsid w:val="00C4374D"/>
    <w:rsid w:val="00C4433B"/>
    <w:rsid w:val="00C448DC"/>
    <w:rsid w:val="00C44C1C"/>
    <w:rsid w:val="00C4666A"/>
    <w:rsid w:val="00C477B3"/>
    <w:rsid w:val="00C50A82"/>
    <w:rsid w:val="00C50AA5"/>
    <w:rsid w:val="00C518D8"/>
    <w:rsid w:val="00C52C3D"/>
    <w:rsid w:val="00C52D17"/>
    <w:rsid w:val="00C53D7F"/>
    <w:rsid w:val="00C55295"/>
    <w:rsid w:val="00C55C38"/>
    <w:rsid w:val="00C626A0"/>
    <w:rsid w:val="00C63C36"/>
    <w:rsid w:val="00C658D2"/>
    <w:rsid w:val="00C65CBB"/>
    <w:rsid w:val="00C6667B"/>
    <w:rsid w:val="00C718F3"/>
    <w:rsid w:val="00C7310A"/>
    <w:rsid w:val="00C733AE"/>
    <w:rsid w:val="00C73CDE"/>
    <w:rsid w:val="00C771AD"/>
    <w:rsid w:val="00C80EE1"/>
    <w:rsid w:val="00C814A1"/>
    <w:rsid w:val="00C81E55"/>
    <w:rsid w:val="00C83DB1"/>
    <w:rsid w:val="00C85F7E"/>
    <w:rsid w:val="00C86558"/>
    <w:rsid w:val="00C90773"/>
    <w:rsid w:val="00C92A09"/>
    <w:rsid w:val="00C93A2A"/>
    <w:rsid w:val="00C94D0B"/>
    <w:rsid w:val="00C97764"/>
    <w:rsid w:val="00C97B72"/>
    <w:rsid w:val="00CA2302"/>
    <w:rsid w:val="00CA6372"/>
    <w:rsid w:val="00CB3E96"/>
    <w:rsid w:val="00CB43BC"/>
    <w:rsid w:val="00CC2B54"/>
    <w:rsid w:val="00CC3A88"/>
    <w:rsid w:val="00CC43E4"/>
    <w:rsid w:val="00CC55B5"/>
    <w:rsid w:val="00CC61C5"/>
    <w:rsid w:val="00CC6207"/>
    <w:rsid w:val="00CC7A91"/>
    <w:rsid w:val="00CC7ECF"/>
    <w:rsid w:val="00CD4E8C"/>
    <w:rsid w:val="00CE2DCE"/>
    <w:rsid w:val="00CE49DA"/>
    <w:rsid w:val="00CE4CE9"/>
    <w:rsid w:val="00CE6B0B"/>
    <w:rsid w:val="00CF45F4"/>
    <w:rsid w:val="00CF6D3F"/>
    <w:rsid w:val="00D02ACB"/>
    <w:rsid w:val="00D03E06"/>
    <w:rsid w:val="00D045FE"/>
    <w:rsid w:val="00D04C4A"/>
    <w:rsid w:val="00D069D9"/>
    <w:rsid w:val="00D160D0"/>
    <w:rsid w:val="00D22362"/>
    <w:rsid w:val="00D2515A"/>
    <w:rsid w:val="00D253E9"/>
    <w:rsid w:val="00D31BBF"/>
    <w:rsid w:val="00D3348B"/>
    <w:rsid w:val="00D346BC"/>
    <w:rsid w:val="00D40167"/>
    <w:rsid w:val="00D41E73"/>
    <w:rsid w:val="00D45041"/>
    <w:rsid w:val="00D5056E"/>
    <w:rsid w:val="00D51ACB"/>
    <w:rsid w:val="00D52A41"/>
    <w:rsid w:val="00D53F77"/>
    <w:rsid w:val="00D55748"/>
    <w:rsid w:val="00D55E82"/>
    <w:rsid w:val="00D56C59"/>
    <w:rsid w:val="00D608E2"/>
    <w:rsid w:val="00D629EE"/>
    <w:rsid w:val="00D63295"/>
    <w:rsid w:val="00D63AEF"/>
    <w:rsid w:val="00D63F46"/>
    <w:rsid w:val="00D64E76"/>
    <w:rsid w:val="00D81C82"/>
    <w:rsid w:val="00D84819"/>
    <w:rsid w:val="00D902B2"/>
    <w:rsid w:val="00D92D3B"/>
    <w:rsid w:val="00D930E8"/>
    <w:rsid w:val="00D933A2"/>
    <w:rsid w:val="00D94758"/>
    <w:rsid w:val="00D948A6"/>
    <w:rsid w:val="00D95764"/>
    <w:rsid w:val="00D95E6C"/>
    <w:rsid w:val="00D97978"/>
    <w:rsid w:val="00DA0348"/>
    <w:rsid w:val="00DA3A8D"/>
    <w:rsid w:val="00DA4134"/>
    <w:rsid w:val="00DB050C"/>
    <w:rsid w:val="00DB1602"/>
    <w:rsid w:val="00DB21E3"/>
    <w:rsid w:val="00DB2819"/>
    <w:rsid w:val="00DB321B"/>
    <w:rsid w:val="00DB384F"/>
    <w:rsid w:val="00DB5B0F"/>
    <w:rsid w:val="00DB688E"/>
    <w:rsid w:val="00DB7C45"/>
    <w:rsid w:val="00DB7D70"/>
    <w:rsid w:val="00DC030D"/>
    <w:rsid w:val="00DC0865"/>
    <w:rsid w:val="00DC4348"/>
    <w:rsid w:val="00DC4802"/>
    <w:rsid w:val="00DC5F4B"/>
    <w:rsid w:val="00DE397A"/>
    <w:rsid w:val="00DE483F"/>
    <w:rsid w:val="00DE5061"/>
    <w:rsid w:val="00DE5122"/>
    <w:rsid w:val="00DE5CAC"/>
    <w:rsid w:val="00DF3AFA"/>
    <w:rsid w:val="00DF4ADE"/>
    <w:rsid w:val="00DF5817"/>
    <w:rsid w:val="00DF713A"/>
    <w:rsid w:val="00E0125E"/>
    <w:rsid w:val="00E013D9"/>
    <w:rsid w:val="00E03707"/>
    <w:rsid w:val="00E03E13"/>
    <w:rsid w:val="00E067C7"/>
    <w:rsid w:val="00E12129"/>
    <w:rsid w:val="00E146A6"/>
    <w:rsid w:val="00E16313"/>
    <w:rsid w:val="00E16719"/>
    <w:rsid w:val="00E20B42"/>
    <w:rsid w:val="00E22D4D"/>
    <w:rsid w:val="00E24ACD"/>
    <w:rsid w:val="00E256D5"/>
    <w:rsid w:val="00E30710"/>
    <w:rsid w:val="00E336AE"/>
    <w:rsid w:val="00E368BA"/>
    <w:rsid w:val="00E4399B"/>
    <w:rsid w:val="00E449F6"/>
    <w:rsid w:val="00E45FED"/>
    <w:rsid w:val="00E47F91"/>
    <w:rsid w:val="00E52EB1"/>
    <w:rsid w:val="00E53D95"/>
    <w:rsid w:val="00E54912"/>
    <w:rsid w:val="00E54D30"/>
    <w:rsid w:val="00E56D59"/>
    <w:rsid w:val="00E6069A"/>
    <w:rsid w:val="00E62AF2"/>
    <w:rsid w:val="00E62F10"/>
    <w:rsid w:val="00E636C2"/>
    <w:rsid w:val="00E66281"/>
    <w:rsid w:val="00E676CD"/>
    <w:rsid w:val="00E67FFE"/>
    <w:rsid w:val="00E719FF"/>
    <w:rsid w:val="00E75511"/>
    <w:rsid w:val="00E75F3A"/>
    <w:rsid w:val="00E75F46"/>
    <w:rsid w:val="00E86DF2"/>
    <w:rsid w:val="00E93455"/>
    <w:rsid w:val="00E9394C"/>
    <w:rsid w:val="00E96F21"/>
    <w:rsid w:val="00E97657"/>
    <w:rsid w:val="00EA5CC5"/>
    <w:rsid w:val="00EB018D"/>
    <w:rsid w:val="00EB0EC2"/>
    <w:rsid w:val="00EB1BC9"/>
    <w:rsid w:val="00EB4A67"/>
    <w:rsid w:val="00EB507F"/>
    <w:rsid w:val="00EB6043"/>
    <w:rsid w:val="00EC19D1"/>
    <w:rsid w:val="00EC2CC5"/>
    <w:rsid w:val="00EC2D86"/>
    <w:rsid w:val="00EC3C73"/>
    <w:rsid w:val="00EC57BC"/>
    <w:rsid w:val="00ED0012"/>
    <w:rsid w:val="00ED0658"/>
    <w:rsid w:val="00ED06EC"/>
    <w:rsid w:val="00ED2AF8"/>
    <w:rsid w:val="00ED363B"/>
    <w:rsid w:val="00ED3DDC"/>
    <w:rsid w:val="00ED4889"/>
    <w:rsid w:val="00ED4CB3"/>
    <w:rsid w:val="00ED4E20"/>
    <w:rsid w:val="00ED50A5"/>
    <w:rsid w:val="00ED77BF"/>
    <w:rsid w:val="00ED7FA6"/>
    <w:rsid w:val="00EE0B2F"/>
    <w:rsid w:val="00EE21DE"/>
    <w:rsid w:val="00EE58D6"/>
    <w:rsid w:val="00EE5F57"/>
    <w:rsid w:val="00EE6138"/>
    <w:rsid w:val="00EE7174"/>
    <w:rsid w:val="00EF063F"/>
    <w:rsid w:val="00EF2708"/>
    <w:rsid w:val="00EF2970"/>
    <w:rsid w:val="00EF2F35"/>
    <w:rsid w:val="00EF575B"/>
    <w:rsid w:val="00F02BC8"/>
    <w:rsid w:val="00F02FE3"/>
    <w:rsid w:val="00F04970"/>
    <w:rsid w:val="00F04E34"/>
    <w:rsid w:val="00F07D02"/>
    <w:rsid w:val="00F110E5"/>
    <w:rsid w:val="00F11D79"/>
    <w:rsid w:val="00F14171"/>
    <w:rsid w:val="00F15129"/>
    <w:rsid w:val="00F236F9"/>
    <w:rsid w:val="00F241B3"/>
    <w:rsid w:val="00F31B7D"/>
    <w:rsid w:val="00F36090"/>
    <w:rsid w:val="00F3696E"/>
    <w:rsid w:val="00F37274"/>
    <w:rsid w:val="00F3769F"/>
    <w:rsid w:val="00F40950"/>
    <w:rsid w:val="00F43AF7"/>
    <w:rsid w:val="00F45E81"/>
    <w:rsid w:val="00F472C3"/>
    <w:rsid w:val="00F47A34"/>
    <w:rsid w:val="00F47C2C"/>
    <w:rsid w:val="00F53259"/>
    <w:rsid w:val="00F532A0"/>
    <w:rsid w:val="00F534AD"/>
    <w:rsid w:val="00F80B09"/>
    <w:rsid w:val="00F80C35"/>
    <w:rsid w:val="00F8735E"/>
    <w:rsid w:val="00F8751A"/>
    <w:rsid w:val="00F93B50"/>
    <w:rsid w:val="00F96FF8"/>
    <w:rsid w:val="00FA0723"/>
    <w:rsid w:val="00FA314F"/>
    <w:rsid w:val="00FA64B3"/>
    <w:rsid w:val="00FB0D73"/>
    <w:rsid w:val="00FB285E"/>
    <w:rsid w:val="00FB2984"/>
    <w:rsid w:val="00FB32E6"/>
    <w:rsid w:val="00FB3D87"/>
    <w:rsid w:val="00FB44E2"/>
    <w:rsid w:val="00FB4EA6"/>
    <w:rsid w:val="00FB769B"/>
    <w:rsid w:val="00FC01FC"/>
    <w:rsid w:val="00FC1054"/>
    <w:rsid w:val="00FC7F02"/>
    <w:rsid w:val="00FD05D9"/>
    <w:rsid w:val="00FD1685"/>
    <w:rsid w:val="00FD26E5"/>
    <w:rsid w:val="00FD3BEB"/>
    <w:rsid w:val="00FE12D9"/>
    <w:rsid w:val="00FE1EE6"/>
    <w:rsid w:val="00FE2F72"/>
    <w:rsid w:val="00FE5CB5"/>
    <w:rsid w:val="00FF3B82"/>
    <w:rsid w:val="00FF46DA"/>
    <w:rsid w:val="00FF58EA"/>
    <w:rsid w:val="00FF6E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1F96D1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lang w:val="de-DE" w:eastAsia="de-DE"/>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noteText">
    <w:name w:val="footnote text"/>
    <w:aliases w:val="Footnote Text Char"/>
    <w:basedOn w:val="Normal"/>
    <w:link w:val="FootnoteTextChar1"/>
    <w:uiPriority w:val="99"/>
    <w:semiHidden/>
    <w:rsid w:val="00641000"/>
    <w:rPr>
      <w:sz w:val="20"/>
      <w:szCs w:val="20"/>
    </w:rPr>
  </w:style>
  <w:style w:type="character" w:customStyle="1" w:styleId="FootnoteTextChar1">
    <w:name w:val="Footnote Text Char1"/>
    <w:aliases w:val="Footnote Text Char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641000"/>
    <w:rPr>
      <w:rFonts w:cs="Times New Roman"/>
      <w:vertAlign w:val="superscript"/>
    </w:rPr>
  </w:style>
  <w:style w:type="paragraph" w:styleId="Footer">
    <w:name w:val="footer"/>
    <w:basedOn w:val="Normal"/>
    <w:link w:val="FooterChar"/>
    <w:uiPriority w:val="99"/>
    <w:rsid w:val="00641000"/>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641000"/>
    <w:rPr>
      <w:rFonts w:cs="Times New Roman"/>
    </w:rPr>
  </w:style>
  <w:style w:type="paragraph" w:styleId="Header">
    <w:name w:val="header"/>
    <w:basedOn w:val="Normal"/>
    <w:link w:val="HeaderChar"/>
    <w:uiPriority w:val="99"/>
    <w:rsid w:val="00641000"/>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Title">
    <w:name w:val="Title"/>
    <w:basedOn w:val="Normal"/>
    <w:link w:val="TitleChar"/>
    <w:qFormat/>
    <w:rsid w:val="00641000"/>
    <w:pPr>
      <w:jc w:val="center"/>
    </w:pPr>
    <w:rPr>
      <w:b/>
      <w:bCs/>
      <w:lang w:eastAsia="de-DE"/>
    </w:rPr>
  </w:style>
  <w:style w:type="character" w:customStyle="1" w:styleId="TitleChar">
    <w:name w:val="Title Char"/>
    <w:basedOn w:val="DefaultParagraphFont"/>
    <w:link w:val="Title"/>
    <w:locked/>
    <w:rPr>
      <w:rFonts w:asciiTheme="majorHAnsi" w:eastAsiaTheme="majorEastAsia" w:hAnsiTheme="majorHAnsi" w:cs="Times New Roman"/>
      <w:b/>
      <w:bCs/>
      <w:kern w:val="28"/>
      <w:sz w:val="32"/>
      <w:szCs w:val="32"/>
    </w:rPr>
  </w:style>
  <w:style w:type="character" w:styleId="Hyperlink">
    <w:name w:val="Hyperlink"/>
    <w:basedOn w:val="DefaultParagraphFont"/>
    <w:uiPriority w:val="99"/>
    <w:rsid w:val="00641000"/>
    <w:rPr>
      <w:rFonts w:cs="Times New Roman"/>
      <w:color w:val="0000FF"/>
      <w:u w:val="single"/>
    </w:rPr>
  </w:style>
  <w:style w:type="paragraph" w:customStyle="1" w:styleId="CharChar1Char1CharChar">
    <w:name w:val="Char Char1 Char1 Char Char"/>
    <w:basedOn w:val="Normal"/>
    <w:uiPriority w:val="99"/>
    <w:rsid w:val="00B92069"/>
    <w:pPr>
      <w:spacing w:after="160" w:line="240" w:lineRule="exact"/>
    </w:pPr>
    <w:rPr>
      <w:rFonts w:ascii="Tahoma" w:hAnsi="Tahoma" w:cs="Tahoma"/>
      <w:sz w:val="20"/>
      <w:szCs w:val="20"/>
      <w:lang w:val="en-US" w:eastAsia="en-US"/>
    </w:rPr>
  </w:style>
  <w:style w:type="table" w:styleId="TableGrid">
    <w:name w:val="Table Grid"/>
    <w:basedOn w:val="TableNormal"/>
    <w:uiPriority w:val="99"/>
    <w:rsid w:val="00B92069"/>
    <w:pPr>
      <w:spacing w:after="0" w:line="240" w:lineRule="auto"/>
    </w:pPr>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A27227"/>
    <w:rPr>
      <w:rFonts w:cs="Times New Roman"/>
      <w:color w:val="800080"/>
      <w:u w:val="single"/>
    </w:rPr>
  </w:style>
  <w:style w:type="character" w:styleId="CommentReference">
    <w:name w:val="annotation reference"/>
    <w:basedOn w:val="DefaultParagraphFont"/>
    <w:uiPriority w:val="99"/>
    <w:semiHidden/>
    <w:rsid w:val="00E20B42"/>
    <w:rPr>
      <w:rFonts w:cs="Times New Roman"/>
      <w:sz w:val="16"/>
      <w:szCs w:val="16"/>
    </w:rPr>
  </w:style>
  <w:style w:type="paragraph" w:styleId="CommentText">
    <w:name w:val="annotation text"/>
    <w:basedOn w:val="Normal"/>
    <w:link w:val="CommentTextChar"/>
    <w:uiPriority w:val="99"/>
    <w:semiHidden/>
    <w:rsid w:val="00E20B42"/>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E20B42"/>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Strong">
    <w:name w:val="Strong"/>
    <w:basedOn w:val="DefaultParagraphFont"/>
    <w:uiPriority w:val="22"/>
    <w:qFormat/>
    <w:rsid w:val="005565C3"/>
    <w:rPr>
      <w:rFonts w:cs="Times New Roman"/>
      <w:b/>
      <w:bCs/>
    </w:rPr>
  </w:style>
  <w:style w:type="paragraph" w:styleId="Revision">
    <w:name w:val="Revision"/>
    <w:hidden/>
    <w:uiPriority w:val="99"/>
    <w:semiHidden/>
    <w:rsid w:val="00142A93"/>
    <w:pPr>
      <w:spacing w:after="0" w:line="240" w:lineRule="auto"/>
    </w:pPr>
    <w:rPr>
      <w:sz w:val="24"/>
      <w:szCs w:val="24"/>
      <w:lang w:val="en-GB" w:eastAsia="en-GB"/>
    </w:rPr>
  </w:style>
  <w:style w:type="paragraph" w:styleId="BodyTextIndent">
    <w:name w:val="Body Text Indent"/>
    <w:basedOn w:val="Normal"/>
    <w:link w:val="BodyTextIndentChar"/>
    <w:uiPriority w:val="99"/>
    <w:unhideWhenUsed/>
    <w:rsid w:val="00B5494F"/>
    <w:pPr>
      <w:spacing w:after="120"/>
      <w:ind w:left="360"/>
    </w:pPr>
  </w:style>
  <w:style w:type="character" w:customStyle="1" w:styleId="BodyTextIndentChar">
    <w:name w:val="Body Text Indent Char"/>
    <w:basedOn w:val="DefaultParagraphFont"/>
    <w:link w:val="BodyTextIndent"/>
    <w:uiPriority w:val="99"/>
    <w:locked/>
    <w:rsid w:val="00B5494F"/>
    <w:rPr>
      <w:rFonts w:cs="Times New Roman"/>
      <w:sz w:val="24"/>
      <w:szCs w:val="24"/>
      <w:lang w:val="en-GB" w:eastAsia="en-GB"/>
    </w:rPr>
  </w:style>
  <w:style w:type="paragraph" w:styleId="BodyTextIndent2">
    <w:name w:val="Body Text Indent 2"/>
    <w:basedOn w:val="Normal"/>
    <w:link w:val="BodyTextIndent2Char"/>
    <w:uiPriority w:val="99"/>
    <w:semiHidden/>
    <w:unhideWhenUsed/>
    <w:rsid w:val="007B01E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B01E9"/>
    <w:rPr>
      <w:rFonts w:cs="Times New Roman"/>
      <w:sz w:val="24"/>
      <w:szCs w:val="24"/>
      <w:lang w:val="en-GB" w:eastAsia="en-GB"/>
    </w:rPr>
  </w:style>
  <w:style w:type="paragraph" w:styleId="BodyText">
    <w:name w:val="Body Text"/>
    <w:basedOn w:val="Normal"/>
    <w:link w:val="BodyTextChar"/>
    <w:uiPriority w:val="99"/>
    <w:semiHidden/>
    <w:unhideWhenUsed/>
    <w:rsid w:val="009C64FB"/>
    <w:pPr>
      <w:spacing w:after="120"/>
    </w:pPr>
  </w:style>
  <w:style w:type="character" w:customStyle="1" w:styleId="BodyTextChar">
    <w:name w:val="Body Text Char"/>
    <w:basedOn w:val="DefaultParagraphFont"/>
    <w:link w:val="BodyText"/>
    <w:uiPriority w:val="99"/>
    <w:semiHidden/>
    <w:locked/>
    <w:rsid w:val="009C64FB"/>
    <w:rPr>
      <w:rFonts w:cs="Times New Roman"/>
      <w:sz w:val="24"/>
      <w:szCs w:val="24"/>
      <w:lang w:val="en-GB" w:eastAsia="en-GB"/>
    </w:rPr>
  </w:style>
  <w:style w:type="paragraph" w:customStyle="1" w:styleId="Listrefs">
    <w:name w:val="List refs"/>
    <w:basedOn w:val="NoSpacing"/>
    <w:qFormat/>
    <w:rsid w:val="009C64FB"/>
    <w:pPr>
      <w:spacing w:after="160" w:line="360" w:lineRule="auto"/>
      <w:ind w:left="720" w:hanging="720"/>
      <w:jc w:val="both"/>
    </w:pPr>
    <w:rPr>
      <w:rFonts w:ascii="Calibri" w:hAnsi="Calibri"/>
      <w:szCs w:val="22"/>
      <w:lang w:eastAsia="en-US"/>
    </w:rPr>
  </w:style>
  <w:style w:type="paragraph" w:styleId="EndnoteText">
    <w:name w:val="endnote text"/>
    <w:basedOn w:val="Normal"/>
    <w:link w:val="EndnoteTextChar"/>
    <w:uiPriority w:val="99"/>
    <w:rsid w:val="009C64FB"/>
    <w:pPr>
      <w:spacing w:line="360" w:lineRule="auto"/>
    </w:pPr>
    <w:rPr>
      <w:sz w:val="20"/>
      <w:szCs w:val="20"/>
      <w:lang w:val="en-US" w:eastAsia="en-US"/>
    </w:rPr>
  </w:style>
  <w:style w:type="character" w:customStyle="1" w:styleId="EndnoteTextChar">
    <w:name w:val="Endnote Text Char"/>
    <w:basedOn w:val="DefaultParagraphFont"/>
    <w:link w:val="EndnoteText"/>
    <w:uiPriority w:val="99"/>
    <w:locked/>
    <w:rsid w:val="009C64FB"/>
    <w:rPr>
      <w:rFonts w:cs="Times New Roman"/>
      <w:sz w:val="20"/>
      <w:szCs w:val="20"/>
    </w:rPr>
  </w:style>
  <w:style w:type="character" w:customStyle="1" w:styleId="apple-converted-space">
    <w:name w:val="apple-converted-space"/>
    <w:rsid w:val="009C64FB"/>
  </w:style>
  <w:style w:type="paragraph" w:styleId="NoSpacing">
    <w:name w:val="No Spacing"/>
    <w:uiPriority w:val="1"/>
    <w:qFormat/>
    <w:rsid w:val="009C64FB"/>
    <w:pPr>
      <w:spacing w:after="0" w:line="240" w:lineRule="auto"/>
    </w:pPr>
    <w:rPr>
      <w:sz w:val="24"/>
      <w:szCs w:val="24"/>
      <w:lang w:val="en-GB" w:eastAsia="en-GB"/>
    </w:rPr>
  </w:style>
  <w:style w:type="paragraph" w:customStyle="1" w:styleId="Default">
    <w:name w:val="Default"/>
    <w:rsid w:val="003301E7"/>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styleId="Emphasis">
    <w:name w:val="Emphasis"/>
    <w:basedOn w:val="DefaultParagraphFont"/>
    <w:uiPriority w:val="20"/>
    <w:qFormat/>
    <w:rsid w:val="00530D4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lang w:val="de-DE" w:eastAsia="de-DE"/>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noteText">
    <w:name w:val="footnote text"/>
    <w:aliases w:val="Footnote Text Char"/>
    <w:basedOn w:val="Normal"/>
    <w:link w:val="FootnoteTextChar1"/>
    <w:uiPriority w:val="99"/>
    <w:semiHidden/>
    <w:rsid w:val="00641000"/>
    <w:rPr>
      <w:sz w:val="20"/>
      <w:szCs w:val="20"/>
    </w:rPr>
  </w:style>
  <w:style w:type="character" w:customStyle="1" w:styleId="FootnoteTextChar1">
    <w:name w:val="Footnote Text Char1"/>
    <w:aliases w:val="Footnote Text Char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641000"/>
    <w:rPr>
      <w:rFonts w:cs="Times New Roman"/>
      <w:vertAlign w:val="superscript"/>
    </w:rPr>
  </w:style>
  <w:style w:type="paragraph" w:styleId="Footer">
    <w:name w:val="footer"/>
    <w:basedOn w:val="Normal"/>
    <w:link w:val="FooterChar"/>
    <w:uiPriority w:val="99"/>
    <w:rsid w:val="00641000"/>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641000"/>
    <w:rPr>
      <w:rFonts w:cs="Times New Roman"/>
    </w:rPr>
  </w:style>
  <w:style w:type="paragraph" w:styleId="Header">
    <w:name w:val="header"/>
    <w:basedOn w:val="Normal"/>
    <w:link w:val="HeaderChar"/>
    <w:uiPriority w:val="99"/>
    <w:rsid w:val="00641000"/>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Title">
    <w:name w:val="Title"/>
    <w:basedOn w:val="Normal"/>
    <w:link w:val="TitleChar"/>
    <w:qFormat/>
    <w:rsid w:val="00641000"/>
    <w:pPr>
      <w:jc w:val="center"/>
    </w:pPr>
    <w:rPr>
      <w:b/>
      <w:bCs/>
      <w:lang w:eastAsia="de-DE"/>
    </w:rPr>
  </w:style>
  <w:style w:type="character" w:customStyle="1" w:styleId="TitleChar">
    <w:name w:val="Title Char"/>
    <w:basedOn w:val="DefaultParagraphFont"/>
    <w:link w:val="Title"/>
    <w:locked/>
    <w:rPr>
      <w:rFonts w:asciiTheme="majorHAnsi" w:eastAsiaTheme="majorEastAsia" w:hAnsiTheme="majorHAnsi" w:cs="Times New Roman"/>
      <w:b/>
      <w:bCs/>
      <w:kern w:val="28"/>
      <w:sz w:val="32"/>
      <w:szCs w:val="32"/>
    </w:rPr>
  </w:style>
  <w:style w:type="character" w:styleId="Hyperlink">
    <w:name w:val="Hyperlink"/>
    <w:basedOn w:val="DefaultParagraphFont"/>
    <w:uiPriority w:val="99"/>
    <w:rsid w:val="00641000"/>
    <w:rPr>
      <w:rFonts w:cs="Times New Roman"/>
      <w:color w:val="0000FF"/>
      <w:u w:val="single"/>
    </w:rPr>
  </w:style>
  <w:style w:type="paragraph" w:customStyle="1" w:styleId="CharChar1Char1CharChar">
    <w:name w:val="Char Char1 Char1 Char Char"/>
    <w:basedOn w:val="Normal"/>
    <w:uiPriority w:val="99"/>
    <w:rsid w:val="00B92069"/>
    <w:pPr>
      <w:spacing w:after="160" w:line="240" w:lineRule="exact"/>
    </w:pPr>
    <w:rPr>
      <w:rFonts w:ascii="Tahoma" w:hAnsi="Tahoma" w:cs="Tahoma"/>
      <w:sz w:val="20"/>
      <w:szCs w:val="20"/>
      <w:lang w:val="en-US" w:eastAsia="en-US"/>
    </w:rPr>
  </w:style>
  <w:style w:type="table" w:styleId="TableGrid">
    <w:name w:val="Table Grid"/>
    <w:basedOn w:val="TableNormal"/>
    <w:uiPriority w:val="99"/>
    <w:rsid w:val="00B92069"/>
    <w:pPr>
      <w:spacing w:after="0" w:line="240" w:lineRule="auto"/>
    </w:pPr>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A27227"/>
    <w:rPr>
      <w:rFonts w:cs="Times New Roman"/>
      <w:color w:val="800080"/>
      <w:u w:val="single"/>
    </w:rPr>
  </w:style>
  <w:style w:type="character" w:styleId="CommentReference">
    <w:name w:val="annotation reference"/>
    <w:basedOn w:val="DefaultParagraphFont"/>
    <w:uiPriority w:val="99"/>
    <w:semiHidden/>
    <w:rsid w:val="00E20B42"/>
    <w:rPr>
      <w:rFonts w:cs="Times New Roman"/>
      <w:sz w:val="16"/>
      <w:szCs w:val="16"/>
    </w:rPr>
  </w:style>
  <w:style w:type="paragraph" w:styleId="CommentText">
    <w:name w:val="annotation text"/>
    <w:basedOn w:val="Normal"/>
    <w:link w:val="CommentTextChar"/>
    <w:uiPriority w:val="99"/>
    <w:semiHidden/>
    <w:rsid w:val="00E20B42"/>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E20B42"/>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Strong">
    <w:name w:val="Strong"/>
    <w:basedOn w:val="DefaultParagraphFont"/>
    <w:uiPriority w:val="22"/>
    <w:qFormat/>
    <w:rsid w:val="005565C3"/>
    <w:rPr>
      <w:rFonts w:cs="Times New Roman"/>
      <w:b/>
      <w:bCs/>
    </w:rPr>
  </w:style>
  <w:style w:type="paragraph" w:styleId="Revision">
    <w:name w:val="Revision"/>
    <w:hidden/>
    <w:uiPriority w:val="99"/>
    <w:semiHidden/>
    <w:rsid w:val="00142A93"/>
    <w:pPr>
      <w:spacing w:after="0" w:line="240" w:lineRule="auto"/>
    </w:pPr>
    <w:rPr>
      <w:sz w:val="24"/>
      <w:szCs w:val="24"/>
      <w:lang w:val="en-GB" w:eastAsia="en-GB"/>
    </w:rPr>
  </w:style>
  <w:style w:type="paragraph" w:styleId="BodyTextIndent">
    <w:name w:val="Body Text Indent"/>
    <w:basedOn w:val="Normal"/>
    <w:link w:val="BodyTextIndentChar"/>
    <w:uiPriority w:val="99"/>
    <w:unhideWhenUsed/>
    <w:rsid w:val="00B5494F"/>
    <w:pPr>
      <w:spacing w:after="120"/>
      <w:ind w:left="360"/>
    </w:pPr>
  </w:style>
  <w:style w:type="character" w:customStyle="1" w:styleId="BodyTextIndentChar">
    <w:name w:val="Body Text Indent Char"/>
    <w:basedOn w:val="DefaultParagraphFont"/>
    <w:link w:val="BodyTextIndent"/>
    <w:uiPriority w:val="99"/>
    <w:locked/>
    <w:rsid w:val="00B5494F"/>
    <w:rPr>
      <w:rFonts w:cs="Times New Roman"/>
      <w:sz w:val="24"/>
      <w:szCs w:val="24"/>
      <w:lang w:val="en-GB" w:eastAsia="en-GB"/>
    </w:rPr>
  </w:style>
  <w:style w:type="paragraph" w:styleId="BodyTextIndent2">
    <w:name w:val="Body Text Indent 2"/>
    <w:basedOn w:val="Normal"/>
    <w:link w:val="BodyTextIndent2Char"/>
    <w:uiPriority w:val="99"/>
    <w:semiHidden/>
    <w:unhideWhenUsed/>
    <w:rsid w:val="007B01E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B01E9"/>
    <w:rPr>
      <w:rFonts w:cs="Times New Roman"/>
      <w:sz w:val="24"/>
      <w:szCs w:val="24"/>
      <w:lang w:val="en-GB" w:eastAsia="en-GB"/>
    </w:rPr>
  </w:style>
  <w:style w:type="paragraph" w:styleId="BodyText">
    <w:name w:val="Body Text"/>
    <w:basedOn w:val="Normal"/>
    <w:link w:val="BodyTextChar"/>
    <w:uiPriority w:val="99"/>
    <w:semiHidden/>
    <w:unhideWhenUsed/>
    <w:rsid w:val="009C64FB"/>
    <w:pPr>
      <w:spacing w:after="120"/>
    </w:pPr>
  </w:style>
  <w:style w:type="character" w:customStyle="1" w:styleId="BodyTextChar">
    <w:name w:val="Body Text Char"/>
    <w:basedOn w:val="DefaultParagraphFont"/>
    <w:link w:val="BodyText"/>
    <w:uiPriority w:val="99"/>
    <w:semiHidden/>
    <w:locked/>
    <w:rsid w:val="009C64FB"/>
    <w:rPr>
      <w:rFonts w:cs="Times New Roman"/>
      <w:sz w:val="24"/>
      <w:szCs w:val="24"/>
      <w:lang w:val="en-GB" w:eastAsia="en-GB"/>
    </w:rPr>
  </w:style>
  <w:style w:type="paragraph" w:customStyle="1" w:styleId="Listrefs">
    <w:name w:val="List refs"/>
    <w:basedOn w:val="NoSpacing"/>
    <w:qFormat/>
    <w:rsid w:val="009C64FB"/>
    <w:pPr>
      <w:spacing w:after="160" w:line="360" w:lineRule="auto"/>
      <w:ind w:left="720" w:hanging="720"/>
      <w:jc w:val="both"/>
    </w:pPr>
    <w:rPr>
      <w:rFonts w:ascii="Calibri" w:hAnsi="Calibri"/>
      <w:szCs w:val="22"/>
      <w:lang w:eastAsia="en-US"/>
    </w:rPr>
  </w:style>
  <w:style w:type="paragraph" w:styleId="EndnoteText">
    <w:name w:val="endnote text"/>
    <w:basedOn w:val="Normal"/>
    <w:link w:val="EndnoteTextChar"/>
    <w:uiPriority w:val="99"/>
    <w:rsid w:val="009C64FB"/>
    <w:pPr>
      <w:spacing w:line="360" w:lineRule="auto"/>
    </w:pPr>
    <w:rPr>
      <w:sz w:val="20"/>
      <w:szCs w:val="20"/>
      <w:lang w:val="en-US" w:eastAsia="en-US"/>
    </w:rPr>
  </w:style>
  <w:style w:type="character" w:customStyle="1" w:styleId="EndnoteTextChar">
    <w:name w:val="Endnote Text Char"/>
    <w:basedOn w:val="DefaultParagraphFont"/>
    <w:link w:val="EndnoteText"/>
    <w:uiPriority w:val="99"/>
    <w:locked/>
    <w:rsid w:val="009C64FB"/>
    <w:rPr>
      <w:rFonts w:cs="Times New Roman"/>
      <w:sz w:val="20"/>
      <w:szCs w:val="20"/>
    </w:rPr>
  </w:style>
  <w:style w:type="character" w:customStyle="1" w:styleId="apple-converted-space">
    <w:name w:val="apple-converted-space"/>
    <w:rsid w:val="009C64FB"/>
  </w:style>
  <w:style w:type="paragraph" w:styleId="NoSpacing">
    <w:name w:val="No Spacing"/>
    <w:uiPriority w:val="1"/>
    <w:qFormat/>
    <w:rsid w:val="009C64FB"/>
    <w:pPr>
      <w:spacing w:after="0" w:line="240" w:lineRule="auto"/>
    </w:pPr>
    <w:rPr>
      <w:sz w:val="24"/>
      <w:szCs w:val="24"/>
      <w:lang w:val="en-GB" w:eastAsia="en-GB"/>
    </w:rPr>
  </w:style>
  <w:style w:type="paragraph" w:customStyle="1" w:styleId="Default">
    <w:name w:val="Default"/>
    <w:rsid w:val="003301E7"/>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styleId="Emphasis">
    <w:name w:val="Emphasis"/>
    <w:basedOn w:val="DefaultParagraphFont"/>
    <w:uiPriority w:val="20"/>
    <w:qFormat/>
    <w:rsid w:val="00530D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10596">
      <w:marLeft w:val="0"/>
      <w:marRight w:val="0"/>
      <w:marTop w:val="0"/>
      <w:marBottom w:val="0"/>
      <w:divBdr>
        <w:top w:val="none" w:sz="0" w:space="0" w:color="auto"/>
        <w:left w:val="none" w:sz="0" w:space="0" w:color="auto"/>
        <w:bottom w:val="none" w:sz="0" w:space="0" w:color="auto"/>
        <w:right w:val="none" w:sz="0" w:space="0" w:color="auto"/>
      </w:divBdr>
    </w:div>
    <w:div w:id="275410597">
      <w:marLeft w:val="0"/>
      <w:marRight w:val="0"/>
      <w:marTop w:val="0"/>
      <w:marBottom w:val="0"/>
      <w:divBdr>
        <w:top w:val="none" w:sz="0" w:space="0" w:color="auto"/>
        <w:left w:val="none" w:sz="0" w:space="0" w:color="auto"/>
        <w:bottom w:val="none" w:sz="0" w:space="0" w:color="auto"/>
        <w:right w:val="none" w:sz="0" w:space="0" w:color="auto"/>
      </w:divBdr>
    </w:div>
    <w:div w:id="644311312">
      <w:bodyDiv w:val="1"/>
      <w:marLeft w:val="0"/>
      <w:marRight w:val="0"/>
      <w:marTop w:val="0"/>
      <w:marBottom w:val="0"/>
      <w:divBdr>
        <w:top w:val="none" w:sz="0" w:space="0" w:color="auto"/>
        <w:left w:val="none" w:sz="0" w:space="0" w:color="auto"/>
        <w:bottom w:val="none" w:sz="0" w:space="0" w:color="auto"/>
        <w:right w:val="none" w:sz="0" w:space="0" w:color="auto"/>
      </w:divBdr>
    </w:div>
    <w:div w:id="908073884">
      <w:bodyDiv w:val="1"/>
      <w:marLeft w:val="0"/>
      <w:marRight w:val="0"/>
      <w:marTop w:val="0"/>
      <w:marBottom w:val="0"/>
      <w:divBdr>
        <w:top w:val="none" w:sz="0" w:space="0" w:color="auto"/>
        <w:left w:val="none" w:sz="0" w:space="0" w:color="auto"/>
        <w:bottom w:val="none" w:sz="0" w:space="0" w:color="auto"/>
        <w:right w:val="none" w:sz="0" w:space="0" w:color="auto"/>
      </w:divBdr>
    </w:div>
    <w:div w:id="15804073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aculty.ucmerced.edu/ydunham/CDL/Publications_files/Dunham%20Baron%20Banaji%202008.pdf" TargetMode="External"/><Relationship Id="rId12" Type="http://schemas.openxmlformats.org/officeDocument/2006/relationships/hyperlink" Target="http://faculty.washington.edu/agg/pdf/Greenwald_Banaji_PsychRev_1995.OCR.pdf" TargetMode="External"/><Relationship Id="rId13" Type="http://schemas.openxmlformats.org/officeDocument/2006/relationships/hyperlink" Target="http://www.scopus.com/inward/record.url?eid=2-s2.0-45849083482&amp;partnerID=40&amp;md5=751f2dbdad783e6a662dfa78d2ebb96b" TargetMode="External"/><Relationship Id="rId14" Type="http://schemas.openxmlformats.org/officeDocument/2006/relationships/hyperlink" Target="http://www.ucl.ac.uk/~uctyibp/Lack%20of%20imagination.pdf" TargetMode="External"/><Relationship Id="rId15" Type="http://schemas.openxmlformats.org/officeDocument/2006/relationships/hyperlink" Target="http://www.cogsci.ucsd.edu/~sereno/papers/AuditoryMaps04.pdf"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bn206@cam.ac.uk" TargetMode="External"/><Relationship Id="rId10" Type="http://schemas.openxmlformats.org/officeDocument/2006/relationships/hyperlink" Target="mailto:bence.nanay@ua.ac.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F3A63-9EC1-DB4A-96AC-7EA08749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8178</Words>
  <Characters>46618</Characters>
  <Application>Microsoft Macintosh Word</Application>
  <DocSecurity>0</DocSecurity>
  <Lines>388</Lines>
  <Paragraphs>109</Paragraphs>
  <ScaleCrop>false</ScaleCrop>
  <Company/>
  <LinksUpToDate>false</LinksUpToDate>
  <CharactersWithSpaces>54687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2016-10-10T07:11:00Z</dcterms:created>
  <dcterms:modified xsi:type="dcterms:W3CDTF">2017-07-05T08:58:00Z</dcterms:modified>
</cp:coreProperties>
</file>